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1D35" w14:textId="6CF79972" w:rsidR="000A7A97" w:rsidRDefault="00E65FD1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3D59ED5B" w14:textId="77777777" w:rsidR="000A7A97" w:rsidRDefault="000A7A97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821B1" w14:textId="77777777" w:rsidR="000A7A97" w:rsidRDefault="000A7A97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4B480E" w14:textId="77777777" w:rsidR="000A7A97" w:rsidRDefault="00241456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STANDARDY OCHRONY MAŁOLETNICH </w:t>
      </w:r>
    </w:p>
    <w:p w14:paraId="3E8DD488" w14:textId="520D9649" w:rsidR="00AC13FE" w:rsidRDefault="00241456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ZESPOLE SZKÓŁ TECHNICZNYCH W KOLNIE</w:t>
      </w:r>
    </w:p>
    <w:p w14:paraId="2CE4014E" w14:textId="77777777" w:rsidR="00241456" w:rsidRPr="00915923" w:rsidRDefault="00241456" w:rsidP="00915923">
      <w:pPr>
        <w:spacing w:before="120" w:after="120" w:line="276" w:lineRule="auto"/>
        <w:jc w:val="center"/>
        <w:rPr>
          <w:rFonts w:cstheme="minorHAnsi"/>
          <w:b/>
          <w:bCs/>
          <w:i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6562CC" w14:textId="77777777" w:rsidR="00AC13FE" w:rsidRDefault="00AC13FE" w:rsidP="00AC13FE">
      <w:pPr>
        <w:spacing w:before="120" w:after="2880" w:line="276" w:lineRule="auto"/>
        <w:jc w:val="center"/>
        <w:rPr>
          <w:rFonts w:cstheme="minorHAnsi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13FE">
        <w:rPr>
          <w:rFonts w:cstheme="minorHAnsi"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A8ED502" wp14:editId="3B3DA675">
            <wp:extent cx="3209590" cy="2517820"/>
            <wp:effectExtent l="0" t="0" r="0" b="0"/>
            <wp:docPr id="1" name="Obraz 1" descr="C:\Users\psycholog\Desktop\zst_znacze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ycholog\Desktop\zst_znaczek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94" cy="253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876FA" w14:textId="4CE37BB9" w:rsidR="00AC13FE" w:rsidRDefault="00241456" w:rsidP="00AC13FE">
      <w:pPr>
        <w:spacing w:before="120" w:after="2880" w:line="240" w:lineRule="auto"/>
        <w:jc w:val="center"/>
        <w:rPr>
          <w:rFonts w:cstheme="minorHAnsi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KOLNO</w:t>
      </w:r>
      <w:r w:rsidR="009D48EC">
        <w:rPr>
          <w:rFonts w:cstheme="minorHAnsi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dnia 18 czerwca 2024 r.</w:t>
      </w:r>
    </w:p>
    <w:p w14:paraId="3E0E8429" w14:textId="5AEFCF74" w:rsidR="004A2B93" w:rsidRDefault="004A2B93" w:rsidP="004A2B93">
      <w:pPr>
        <w:pStyle w:val="Akapitzlist"/>
        <w:rPr>
          <w:b/>
          <w:lang w:eastAsia="pl-PL"/>
        </w:rPr>
      </w:pPr>
      <w:r w:rsidRPr="004A2B93">
        <w:rPr>
          <w:b/>
          <w:lang w:eastAsia="pl-PL"/>
        </w:rPr>
        <w:lastRenderedPageBreak/>
        <w:t>PODSTAWA PRAWNA:</w:t>
      </w:r>
    </w:p>
    <w:p w14:paraId="3CF67ECA" w14:textId="77777777" w:rsidR="004A2B93" w:rsidRPr="004A2B93" w:rsidRDefault="004A2B93" w:rsidP="004A2B93">
      <w:pPr>
        <w:pStyle w:val="Akapitzlist"/>
        <w:rPr>
          <w:b/>
          <w:lang w:eastAsia="pl-PL"/>
        </w:rPr>
      </w:pPr>
    </w:p>
    <w:p w14:paraId="3A54CBE7" w14:textId="51D39BD8" w:rsidR="00CC36CD" w:rsidRPr="00AB51AD" w:rsidRDefault="00CC36CD" w:rsidP="00AB51AD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lang w:eastAsia="pl-PL"/>
        </w:rPr>
      </w:pPr>
      <w:r w:rsidRPr="00AB51AD">
        <w:rPr>
          <w:rFonts w:ascii="Times New Roman" w:hAnsi="Times New Roman" w:cs="Times New Roman"/>
          <w:lang w:eastAsia="pl-PL"/>
        </w:rPr>
        <w:fldChar w:fldCharType="begin"/>
      </w:r>
      <w:r w:rsidRPr="00AB51AD">
        <w:rPr>
          <w:rFonts w:ascii="Times New Roman" w:hAnsi="Times New Roman" w:cs="Times New Roman"/>
          <w:lang w:eastAsia="pl-PL"/>
        </w:rPr>
        <w:instrText xml:space="preserve"> HYPERLINK "https://epedagogika.pl/akty-prawne/ustawa-z-dnia-28-lipca-2023-r.-o-zmianie-ustawy-kodeks-rodzinny-i-opiekunczy-oraz-niektorych-innych-ustaw-dz.u.-z-2023-r.-poz.-1606-7713.html" </w:instrText>
      </w:r>
      <w:r w:rsidRPr="00AB51AD">
        <w:rPr>
          <w:rFonts w:ascii="Times New Roman" w:hAnsi="Times New Roman" w:cs="Times New Roman"/>
          <w:lang w:eastAsia="pl-PL"/>
        </w:rPr>
      </w:r>
      <w:r w:rsidRPr="00AB51AD">
        <w:rPr>
          <w:rFonts w:ascii="Times New Roman" w:hAnsi="Times New Roman" w:cs="Times New Roman"/>
          <w:lang w:eastAsia="pl-PL"/>
        </w:rPr>
        <w:fldChar w:fldCharType="separate"/>
      </w:r>
      <w:r w:rsidRPr="00AB51AD">
        <w:rPr>
          <w:rFonts w:ascii="Times New Roman" w:hAnsi="Times New Roman" w:cs="Times New Roman"/>
          <w:bCs/>
          <w:color w:val="2D2E2D"/>
          <w:lang w:eastAsia="pl-PL"/>
        </w:rPr>
        <w:t>Ustawa z dnia 28 lipca 2023 r. o zmianie ustawy - Kodeks rodzinny i opiekuńczy oraz niektórych innych ustaw (Dz.U. z 2023 r., poz. 1606)</w:t>
      </w:r>
    </w:p>
    <w:p w14:paraId="621F2D9D" w14:textId="1D0B3754" w:rsidR="00CC36CD" w:rsidRPr="00AB51AD" w:rsidRDefault="00CC36CD" w:rsidP="00AB51AD">
      <w:pPr>
        <w:pStyle w:val="Akapitzlist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lang w:eastAsia="pl-PL"/>
        </w:rPr>
      </w:pPr>
      <w:r w:rsidRPr="00AB51AD">
        <w:rPr>
          <w:rFonts w:ascii="Times New Roman" w:hAnsi="Times New Roman" w:cs="Times New Roman"/>
          <w:lang w:eastAsia="pl-PL"/>
        </w:rPr>
        <w:fldChar w:fldCharType="end"/>
      </w:r>
      <w:r w:rsidRPr="00AB51AD">
        <w:rPr>
          <w:rFonts w:ascii="Times New Roman" w:hAnsi="Times New Roman" w:cs="Times New Roman"/>
          <w:lang w:eastAsia="pl-PL"/>
        </w:rPr>
        <w:fldChar w:fldCharType="begin"/>
      </w:r>
      <w:r w:rsidRPr="00AB51AD">
        <w:rPr>
          <w:rFonts w:ascii="Times New Roman" w:hAnsi="Times New Roman" w:cs="Times New Roman"/>
          <w:lang w:eastAsia="pl-PL"/>
        </w:rPr>
        <w:instrText xml:space="preserve"> HYPERLINK "https://epedagogika.pl/akty-prawne/ustawa-z-dnia-29-lipca-2005-r.-o-przeciwdzialaniu-przemocy-domowej-tekst-jedn.-dz.u.-z-2021-r.-poz.-1249-5542.html" </w:instrText>
      </w:r>
      <w:r w:rsidRPr="00AB51AD">
        <w:rPr>
          <w:rFonts w:ascii="Times New Roman" w:hAnsi="Times New Roman" w:cs="Times New Roman"/>
          <w:lang w:eastAsia="pl-PL"/>
        </w:rPr>
      </w:r>
      <w:r w:rsidRPr="00AB51AD">
        <w:rPr>
          <w:rFonts w:ascii="Times New Roman" w:hAnsi="Times New Roman" w:cs="Times New Roman"/>
          <w:lang w:eastAsia="pl-PL"/>
        </w:rPr>
        <w:fldChar w:fldCharType="separate"/>
      </w:r>
      <w:r w:rsidRPr="00AB51AD">
        <w:rPr>
          <w:rFonts w:ascii="Times New Roman" w:hAnsi="Times New Roman" w:cs="Times New Roman"/>
          <w:bCs/>
          <w:color w:val="2D2E2D"/>
          <w:lang w:eastAsia="pl-PL"/>
        </w:rPr>
        <w:t xml:space="preserve">Ustawa z dnia 29 lipca 2005 r. o przeciwdziałaniu przemocy domowej </w:t>
      </w:r>
      <w:r w:rsidR="00F31E4E">
        <w:rPr>
          <w:rFonts w:ascii="Times New Roman" w:hAnsi="Times New Roman" w:cs="Times New Roman"/>
          <w:bCs/>
          <w:color w:val="2D2E2D"/>
          <w:lang w:eastAsia="pl-PL"/>
        </w:rPr>
        <w:t xml:space="preserve">w rodzinie po </w:t>
      </w:r>
      <w:proofErr w:type="spellStart"/>
      <w:r w:rsidR="00F31E4E">
        <w:rPr>
          <w:rFonts w:ascii="Times New Roman" w:hAnsi="Times New Roman" w:cs="Times New Roman"/>
          <w:bCs/>
          <w:color w:val="2D2E2D"/>
          <w:lang w:eastAsia="pl-PL"/>
        </w:rPr>
        <w:t>zmaianach</w:t>
      </w:r>
      <w:proofErr w:type="spellEnd"/>
      <w:r w:rsidR="00F31E4E">
        <w:rPr>
          <w:rFonts w:ascii="Times New Roman" w:hAnsi="Times New Roman" w:cs="Times New Roman"/>
          <w:bCs/>
          <w:color w:val="2D2E2D"/>
          <w:lang w:eastAsia="pl-PL"/>
        </w:rPr>
        <w:t xml:space="preserve"> ustawą z dnia 9 marca 2023 r. o przeciwdziałaniu przemocy domowej ( t. j. Dz.U. z 2021 r. poz. 1249, z 2023 r. poz.289, 535).</w:t>
      </w:r>
    </w:p>
    <w:p w14:paraId="6125D1ED" w14:textId="43C6926E" w:rsidR="00CC36CD" w:rsidRPr="00AB51AD" w:rsidRDefault="00CC36CD" w:rsidP="00AB51AD">
      <w:pPr>
        <w:pStyle w:val="Akapitzlist"/>
        <w:numPr>
          <w:ilvl w:val="0"/>
          <w:numId w:val="50"/>
        </w:numPr>
        <w:spacing w:line="360" w:lineRule="auto"/>
        <w:rPr>
          <w:rFonts w:ascii="Times New Roman" w:eastAsia="Times New Roman" w:hAnsi="Times New Roman" w:cs="Times New Roman"/>
          <w:color w:val="303030"/>
          <w:lang w:eastAsia="pl-PL"/>
        </w:rPr>
      </w:pPr>
      <w:r w:rsidRPr="00AB51AD">
        <w:rPr>
          <w:rFonts w:ascii="Times New Roman" w:eastAsia="Times New Roman" w:hAnsi="Times New Roman" w:cs="Times New Roman"/>
          <w:color w:val="303030"/>
          <w:lang w:eastAsia="pl-PL"/>
        </w:rPr>
        <w:fldChar w:fldCharType="end"/>
      </w:r>
      <w:r w:rsidRPr="00AB51AD">
        <w:rPr>
          <w:rFonts w:ascii="Times New Roman" w:hAnsi="Times New Roman" w:cs="Times New Roman"/>
        </w:rPr>
        <w:t>Rozporządzenie Rady Ministrów z dnia 13 września 2011 r. w sprawie procedury „Niebieskie Karty” oraz wzorów formularzy „Niebieska Karta” (Dz. U. poz. 1870)</w:t>
      </w:r>
    </w:p>
    <w:p w14:paraId="02F34E8A" w14:textId="16082E9D" w:rsidR="00CC36CD" w:rsidRDefault="00CC36C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D">
        <w:rPr>
          <w:rFonts w:ascii="Times New Roman" w:hAnsi="Times New Roman" w:cs="Times New Roman"/>
          <w:sz w:val="24"/>
          <w:szCs w:val="24"/>
        </w:rPr>
        <w:t>Ustawa z dnia 26 stycznia 1982 r. – Karta Nauczyciela (t. j. Dz.U. z 2023 r. poz. 984 ze zm.)</w:t>
      </w:r>
    </w:p>
    <w:p w14:paraId="52F0E831" w14:textId="1B51A937" w:rsidR="00AB51AD" w:rsidRDefault="00AB51A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22 ust. 1 oraz Art. 22 ust. 12 Ustawy z dnia 26 czerwca 1974 r. Kodeks pracy (tj. Dz. U. z 2022 r. poz.1510, 1700, 2140, z 2023 r. poz. 240, 641.)</w:t>
      </w:r>
    </w:p>
    <w:p w14:paraId="26D575DA" w14:textId="72DE2A00" w:rsidR="000A3EDE" w:rsidRDefault="000A3EDE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21 listopad 2008 r. o pracownikach samorządowych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530.)</w:t>
      </w:r>
    </w:p>
    <w:p w14:paraId="47B22E5B" w14:textId="0BDDF316" w:rsidR="00964CC5" w:rsidRPr="00AB51AD" w:rsidRDefault="00964CC5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13 maja 2016 r. o przeciwdziałaniu zagrożeniom przestępczości na tle seksualnym ( t. j. Dz. U. z 2023 r. poz.1304, 1606).</w:t>
      </w:r>
    </w:p>
    <w:p w14:paraId="4B18A4A7" w14:textId="33EC571C" w:rsidR="00CC36CD" w:rsidRPr="00AB51AD" w:rsidRDefault="00CC36C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D">
        <w:rPr>
          <w:rFonts w:ascii="Times New Roman" w:hAnsi="Times New Roman" w:cs="Times New Roman"/>
          <w:sz w:val="24"/>
          <w:szCs w:val="24"/>
        </w:rPr>
        <w:t>Ustawa z dnia 14 grudnia 2016 r. – Prawo oświatowe (t. j. Dz.U. z 2023 r. poz. 900)</w:t>
      </w:r>
    </w:p>
    <w:p w14:paraId="0B716E12" w14:textId="0CD69C26" w:rsidR="00CC36CD" w:rsidRPr="00AB51AD" w:rsidRDefault="00CC36C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D">
        <w:rPr>
          <w:rFonts w:ascii="Times New Roman" w:hAnsi="Times New Roman" w:cs="Times New Roman"/>
          <w:sz w:val="24"/>
          <w:szCs w:val="24"/>
        </w:rPr>
        <w:t>Ustawa z dnia 10 maja 2018 r. o ochronie danych osobowych (</w:t>
      </w:r>
      <w:proofErr w:type="spellStart"/>
      <w:r w:rsidRPr="00AB51A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B51AD">
        <w:rPr>
          <w:rFonts w:ascii="Times New Roman" w:hAnsi="Times New Roman" w:cs="Times New Roman"/>
          <w:sz w:val="24"/>
          <w:szCs w:val="24"/>
        </w:rPr>
        <w:t>. Dz.U. z 2019 r. poz. 1781)</w:t>
      </w:r>
    </w:p>
    <w:p w14:paraId="19985307" w14:textId="1805EB16" w:rsidR="00CC36CD" w:rsidRPr="00AB51AD" w:rsidRDefault="00CC36C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D">
        <w:rPr>
          <w:rFonts w:ascii="Times New Roman" w:hAnsi="Times New Roman" w:cs="Times New Roman"/>
          <w:sz w:val="24"/>
          <w:szCs w:val="24"/>
        </w:rPr>
        <w:t>Konwencja o prawach dziecka (Dz.U.1991 nr 120, poz. 526)</w:t>
      </w:r>
    </w:p>
    <w:p w14:paraId="03B5E6A6" w14:textId="36186942" w:rsidR="00CC36CD" w:rsidRPr="00AB51AD" w:rsidRDefault="00CC36CD" w:rsidP="00AB51AD">
      <w:pPr>
        <w:pStyle w:val="Akapitzlist"/>
        <w:numPr>
          <w:ilvl w:val="0"/>
          <w:numId w:val="50"/>
        </w:num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AD">
        <w:rPr>
          <w:rFonts w:ascii="Times New Roman" w:hAnsi="Times New Roman" w:cs="Times New Roman"/>
          <w:sz w:val="24"/>
          <w:szCs w:val="24"/>
        </w:rPr>
        <w:t>Konwencja o prawach osób niepełnosprawnych (Dz.U. 2012, poz. 1169)</w:t>
      </w:r>
    </w:p>
    <w:p w14:paraId="5C8D9394" w14:textId="61486575" w:rsidR="006C03BA" w:rsidRPr="00915923" w:rsidRDefault="006C03BA" w:rsidP="004A2B9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7CC17F" w14:textId="576AE991" w:rsidR="00CC36CD" w:rsidRDefault="00CC36CD" w:rsidP="0091592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Naczelną zasadą wszystkich działań podejmowanych przez pracowników zatrudnionych w Zespole Szkół Technicznych w Kolnie, jest działanie dla dobra każdego ucznia i w jego najlepszym interesie. Pracownicy traktują młodocianych z szacunkiem oraz uwzględniają ich potrzeby. Niedopuszczalne jest stosowanie przez pracowników wobec uczniów przemocy, w jakiejkolwiek formie, a pracownicy realizują wyższe cele, działają w ramach obowiązującego prawa, statutu szkoły, wprowadzanych regulaminów oraz powierzonych im kompetencji określonych w zawartych, indywidualnych umowach oraz zakresach czynnoś</w:t>
      </w:r>
      <w:r w:rsidR="00CE7161" w:rsidRPr="00915923">
        <w:rPr>
          <w:rFonts w:cstheme="minorHAnsi"/>
          <w:sz w:val="24"/>
          <w:szCs w:val="24"/>
        </w:rPr>
        <w:t>ci.</w:t>
      </w:r>
    </w:p>
    <w:p w14:paraId="3B8F45E1" w14:textId="0278994A" w:rsidR="004A2B93" w:rsidRDefault="004A2B93" w:rsidP="0091592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79D6979" w14:textId="1CE42CA4" w:rsidR="004A2B93" w:rsidRDefault="004A2B93" w:rsidP="0091592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8FFD9EB" w14:textId="77777777" w:rsidR="004A2B93" w:rsidRPr="00915923" w:rsidRDefault="004A2B93" w:rsidP="00691E3B">
      <w:pPr>
        <w:spacing w:line="360" w:lineRule="auto"/>
        <w:jc w:val="both"/>
        <w:rPr>
          <w:rFonts w:cstheme="minorHAnsi"/>
          <w:sz w:val="24"/>
          <w:szCs w:val="24"/>
        </w:rPr>
      </w:pP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1664898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6CCCD4" w14:textId="067548C7" w:rsidR="00575905" w:rsidRPr="00CF6064" w:rsidRDefault="00575905" w:rsidP="00915923">
          <w:pPr>
            <w:pStyle w:val="Nagwekspisutreci"/>
            <w:jc w:val="both"/>
            <w:rPr>
              <w:rFonts w:asciiTheme="minorHAnsi" w:eastAsiaTheme="minorHAnsi" w:hAnsiTheme="minorHAnsi" w:cstheme="minorHAnsi"/>
              <w:color w:val="auto"/>
              <w:sz w:val="22"/>
              <w:szCs w:val="22"/>
              <w:lang w:eastAsia="en-US"/>
            </w:rPr>
          </w:pPr>
          <w:r w:rsidRPr="00CF6064">
            <w:rPr>
              <w:rFonts w:asciiTheme="minorHAnsi" w:hAnsiTheme="minorHAnsi" w:cstheme="minorHAnsi"/>
              <w:b/>
              <w:sz w:val="22"/>
              <w:szCs w:val="22"/>
            </w:rPr>
            <w:t>Spis treści</w:t>
          </w:r>
          <w:r w:rsidR="000D2DF9" w:rsidRPr="00CF6064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</w:p>
        <w:p w14:paraId="4E6454DF" w14:textId="4301817F" w:rsidR="00AC13FE" w:rsidRPr="00CF6064" w:rsidRDefault="00575905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r w:rsidRPr="00CF6064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CF6064">
            <w:rPr>
              <w:rFonts w:asciiTheme="minorHAnsi" w:hAnsiTheme="minorHAnsi" w:cstheme="minorHAnsi"/>
              <w:sz w:val="22"/>
              <w:szCs w:val="22"/>
            </w:rPr>
            <w:instrText xml:space="preserve"> TOC \o "1-3" \h \z \u </w:instrText>
          </w:r>
          <w:r w:rsidRPr="00CF6064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hyperlink w:anchor="_Toc167779078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AC13FE" w:rsidRPr="00CF6064">
              <w:rPr>
                <w:webHidden/>
                <w:sz w:val="22"/>
                <w:szCs w:val="22"/>
              </w:rPr>
              <w:fldChar w:fldCharType="begin"/>
            </w:r>
            <w:r w:rsidR="00AC13FE" w:rsidRPr="00CF6064">
              <w:rPr>
                <w:webHidden/>
                <w:sz w:val="22"/>
                <w:szCs w:val="22"/>
              </w:rPr>
              <w:instrText xml:space="preserve"> PAGEREF _Toc167779078 \h </w:instrText>
            </w:r>
            <w:r w:rsidR="00AC13FE" w:rsidRPr="00CF6064">
              <w:rPr>
                <w:webHidden/>
                <w:sz w:val="22"/>
                <w:szCs w:val="22"/>
              </w:rPr>
            </w:r>
            <w:r w:rsidR="00AC13FE" w:rsidRPr="00CF6064">
              <w:rPr>
                <w:webHidden/>
                <w:sz w:val="22"/>
                <w:szCs w:val="22"/>
              </w:rPr>
              <w:fldChar w:fldCharType="separate"/>
            </w:r>
            <w:r w:rsidR="00865E4B" w:rsidRPr="00CF6064">
              <w:rPr>
                <w:webHidden/>
                <w:sz w:val="22"/>
                <w:szCs w:val="22"/>
              </w:rPr>
              <w:t>4</w:t>
            </w:r>
            <w:r w:rsidR="00AC13FE" w:rsidRPr="00CF60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A18C4F4" w14:textId="1A00669F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79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TERMINOLOGIA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AC13FE" w:rsidRPr="00CF6064">
              <w:rPr>
                <w:webHidden/>
                <w:sz w:val="22"/>
                <w:szCs w:val="22"/>
              </w:rPr>
              <w:fldChar w:fldCharType="begin"/>
            </w:r>
            <w:r w:rsidR="00AC13FE" w:rsidRPr="00CF6064">
              <w:rPr>
                <w:webHidden/>
                <w:sz w:val="22"/>
                <w:szCs w:val="22"/>
              </w:rPr>
              <w:instrText xml:space="preserve"> PAGEREF _Toc167779079 \h </w:instrText>
            </w:r>
            <w:r w:rsidR="00AC13FE" w:rsidRPr="00CF6064">
              <w:rPr>
                <w:webHidden/>
                <w:sz w:val="22"/>
                <w:szCs w:val="22"/>
              </w:rPr>
            </w:r>
            <w:r w:rsidR="00AC13FE" w:rsidRPr="00CF6064">
              <w:rPr>
                <w:webHidden/>
                <w:sz w:val="22"/>
                <w:szCs w:val="22"/>
              </w:rPr>
              <w:fldChar w:fldCharType="separate"/>
            </w:r>
            <w:r w:rsidR="00865E4B" w:rsidRPr="00CF6064">
              <w:rPr>
                <w:webHidden/>
                <w:sz w:val="22"/>
                <w:szCs w:val="22"/>
              </w:rPr>
              <w:t>4</w:t>
            </w:r>
            <w:r w:rsidR="00AC13FE" w:rsidRPr="00CF60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348AB98" w14:textId="545444A5" w:rsidR="00AC13FE" w:rsidRPr="00CF6064" w:rsidRDefault="00000000">
          <w:pPr>
            <w:pStyle w:val="Spistreci1"/>
            <w:rPr>
              <w:sz w:val="22"/>
              <w:szCs w:val="22"/>
            </w:rPr>
          </w:pPr>
          <w:hyperlink w:anchor="_Toc167779080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2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B8137E" w:rsidRPr="00CF6064">
              <w:rPr>
                <w:webHidden/>
                <w:sz w:val="22"/>
                <w:szCs w:val="22"/>
              </w:rPr>
              <w:t>5</w:t>
            </w:r>
          </w:hyperlink>
        </w:p>
        <w:p w14:paraId="3FDA5AE3" w14:textId="3021ED8B" w:rsidR="0039213D" w:rsidRPr="00CF6064" w:rsidRDefault="0039213D" w:rsidP="0039213D">
          <w:pPr>
            <w:rPr>
              <w:rFonts w:ascii="Times New Roman" w:hAnsi="Times New Roman" w:cs="Times New Roman"/>
              <w:b/>
              <w:lang w:eastAsia="pl-PL" w:bidi="hi-IN"/>
            </w:rPr>
          </w:pPr>
          <w:r w:rsidRPr="00CF6064">
            <w:rPr>
              <w:rFonts w:ascii="Times New Roman" w:hAnsi="Times New Roman" w:cs="Times New Roman"/>
              <w:b/>
              <w:lang w:eastAsia="pl-PL" w:bidi="hi-IN"/>
            </w:rPr>
            <w:t>NAJWAŻNIEJSZE ZASADY ZATRUDNIENIA-UCZEŃ, A PERSONEL SZKOŁY……………………………………………………………………………….……………5</w:t>
          </w:r>
        </w:p>
        <w:p w14:paraId="62A5D5DA" w14:textId="77777777" w:rsidR="000F1922" w:rsidRPr="00CF6064" w:rsidRDefault="00B8137E" w:rsidP="000F1922">
          <w:pPr>
            <w:rPr>
              <w:rFonts w:ascii="Times New Roman" w:hAnsi="Times New Roman" w:cs="Times New Roman"/>
              <w:b/>
              <w:lang w:eastAsia="pl-PL" w:bidi="hi-IN"/>
            </w:rPr>
          </w:pPr>
          <w:r w:rsidRPr="00CF6064">
            <w:rPr>
              <w:b/>
              <w:lang w:eastAsia="pl-PL" w:bidi="hi-IN"/>
            </w:rPr>
            <w:t>ROZDZIAŁ 3…………………………………………………………………………………………………………………………………………</w:t>
          </w:r>
          <w:r w:rsidRPr="00CF6064">
            <w:rPr>
              <w:rFonts w:ascii="Times New Roman" w:hAnsi="Times New Roman" w:cs="Times New Roman"/>
              <w:b/>
              <w:lang w:eastAsia="pl-PL" w:bidi="hi-IN"/>
            </w:rPr>
            <w:t>8</w:t>
          </w:r>
        </w:p>
        <w:p w14:paraId="4F9CF61E" w14:textId="28D085B2" w:rsidR="00B8137E" w:rsidRPr="00CF6064" w:rsidRDefault="00B8137E" w:rsidP="000F1922">
          <w:pPr>
            <w:rPr>
              <w:b/>
              <w:lang w:eastAsia="pl-PL" w:bidi="hi-IN"/>
            </w:rPr>
          </w:pPr>
          <w:r w:rsidRPr="00CF6064">
            <w:rPr>
              <w:rFonts w:ascii="Times New Roman" w:hAnsi="Times New Roman" w:cs="Times New Roman"/>
              <w:b/>
              <w:bCs/>
            </w:rPr>
            <w:t>ZASADY OBOWIĄZUJĄCE MIĘDZY UCZNIAMI W SZKOLE……………………………………</w:t>
          </w:r>
          <w:r w:rsidR="00865E4B" w:rsidRPr="00CF6064">
            <w:rPr>
              <w:rFonts w:ascii="Times New Roman" w:hAnsi="Times New Roman" w:cs="Times New Roman"/>
              <w:b/>
              <w:bCs/>
            </w:rPr>
            <w:t>………………………………………………………</w:t>
          </w:r>
          <w:r w:rsidRPr="00CF6064">
            <w:rPr>
              <w:rFonts w:ascii="Times New Roman" w:hAnsi="Times New Roman" w:cs="Times New Roman"/>
              <w:b/>
              <w:bCs/>
            </w:rPr>
            <w:t>.8</w:t>
          </w:r>
        </w:p>
        <w:p w14:paraId="35EBAFE0" w14:textId="32D23908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1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NAJWAŻNIEJSZE ZAS</w:t>
            </w:r>
            <w:r w:rsidR="007340BC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A</w:t>
            </w:r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DY ZATRUDNIENIA-</w:t>
            </w:r>
            <w:r w:rsidR="00AC13FE" w:rsidRPr="00CF6064">
              <w:rPr>
                <w:rStyle w:val="Hipercze"/>
                <w:sz w:val="22"/>
                <w:szCs w:val="22"/>
              </w:rPr>
              <w:t xml:space="preserve"> </w:t>
            </w:r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 xml:space="preserve">UCZEŃ, A PERSONEL </w:t>
            </w:r>
            <w:r w:rsidR="00AC13FE" w:rsidRPr="00CF6064">
              <w:rPr>
                <w:rStyle w:val="Hipercze"/>
                <w:bCs/>
                <w:sz w:val="22"/>
                <w:szCs w:val="22"/>
              </w:rPr>
              <w:t>SZKOŁY</w:t>
            </w:r>
            <w:r w:rsidR="00254969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.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AC13FE" w:rsidRPr="00CF6064">
              <w:rPr>
                <w:webHidden/>
                <w:sz w:val="22"/>
                <w:szCs w:val="22"/>
              </w:rPr>
              <w:fldChar w:fldCharType="begin"/>
            </w:r>
            <w:r w:rsidR="00AC13FE" w:rsidRPr="00CF6064">
              <w:rPr>
                <w:webHidden/>
                <w:sz w:val="22"/>
                <w:szCs w:val="22"/>
              </w:rPr>
              <w:instrText xml:space="preserve"> PAGEREF _Toc167779081 \h </w:instrText>
            </w:r>
            <w:r w:rsidR="00AC13FE" w:rsidRPr="00CF6064">
              <w:rPr>
                <w:webHidden/>
                <w:sz w:val="22"/>
                <w:szCs w:val="22"/>
              </w:rPr>
            </w:r>
            <w:r w:rsidR="00AC13FE" w:rsidRPr="00CF6064">
              <w:rPr>
                <w:webHidden/>
                <w:sz w:val="22"/>
                <w:szCs w:val="22"/>
              </w:rPr>
              <w:fldChar w:fldCharType="separate"/>
            </w:r>
            <w:r w:rsidR="00865E4B" w:rsidRPr="00CF6064">
              <w:rPr>
                <w:webHidden/>
                <w:sz w:val="22"/>
                <w:szCs w:val="22"/>
              </w:rPr>
              <w:t>5</w:t>
            </w:r>
            <w:r w:rsidR="00AC13FE" w:rsidRPr="00CF60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DC6ED0F" w14:textId="261E7A59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2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4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AC13FE" w:rsidRPr="00CF6064">
              <w:rPr>
                <w:webHidden/>
                <w:sz w:val="22"/>
                <w:szCs w:val="22"/>
              </w:rPr>
              <w:fldChar w:fldCharType="begin"/>
            </w:r>
            <w:r w:rsidR="00AC13FE" w:rsidRPr="00CF6064">
              <w:rPr>
                <w:webHidden/>
                <w:sz w:val="22"/>
                <w:szCs w:val="22"/>
              </w:rPr>
              <w:instrText xml:space="preserve"> PAGEREF _Toc167779082 \h </w:instrText>
            </w:r>
            <w:r w:rsidR="00AC13FE" w:rsidRPr="00CF6064">
              <w:rPr>
                <w:webHidden/>
                <w:sz w:val="22"/>
                <w:szCs w:val="22"/>
              </w:rPr>
            </w:r>
            <w:r w:rsidR="00AC13FE" w:rsidRPr="00CF6064">
              <w:rPr>
                <w:webHidden/>
                <w:sz w:val="22"/>
                <w:szCs w:val="22"/>
              </w:rPr>
              <w:fldChar w:fldCharType="separate"/>
            </w:r>
            <w:r w:rsidR="00865E4B" w:rsidRPr="00CF6064">
              <w:rPr>
                <w:webHidden/>
                <w:sz w:val="22"/>
                <w:szCs w:val="22"/>
              </w:rPr>
              <w:t>10</w:t>
            </w:r>
            <w:r w:rsidR="00AC13FE" w:rsidRPr="00CF60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3811345" w14:textId="46137911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3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SPOSOBY REAGOWANIA NA CZYNNIKI POWODUJĄCE KRZYWDZENIE UCZNIÓW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AC13FE" w:rsidRPr="00CF6064">
              <w:rPr>
                <w:webHidden/>
                <w:sz w:val="22"/>
                <w:szCs w:val="22"/>
              </w:rPr>
              <w:fldChar w:fldCharType="begin"/>
            </w:r>
            <w:r w:rsidR="00AC13FE" w:rsidRPr="00CF6064">
              <w:rPr>
                <w:webHidden/>
                <w:sz w:val="22"/>
                <w:szCs w:val="22"/>
              </w:rPr>
              <w:instrText xml:space="preserve"> PAGEREF _Toc167779083 \h </w:instrText>
            </w:r>
            <w:r w:rsidR="00AC13FE" w:rsidRPr="00CF6064">
              <w:rPr>
                <w:webHidden/>
                <w:sz w:val="22"/>
                <w:szCs w:val="22"/>
              </w:rPr>
            </w:r>
            <w:r w:rsidR="00AC13FE" w:rsidRPr="00CF6064">
              <w:rPr>
                <w:webHidden/>
                <w:sz w:val="22"/>
                <w:szCs w:val="22"/>
              </w:rPr>
              <w:fldChar w:fldCharType="separate"/>
            </w:r>
            <w:r w:rsidR="00865E4B" w:rsidRPr="00CF6064">
              <w:rPr>
                <w:webHidden/>
                <w:sz w:val="22"/>
                <w:szCs w:val="22"/>
              </w:rPr>
              <w:t>10</w:t>
            </w:r>
            <w:r w:rsidR="00AC13FE" w:rsidRPr="00CF6064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9CD0818" w14:textId="4EEA9EB4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4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5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A12B4" w:rsidRPr="00CF6064">
              <w:rPr>
                <w:webHidden/>
                <w:sz w:val="22"/>
                <w:szCs w:val="22"/>
              </w:rPr>
              <w:t>11</w:t>
            </w:r>
          </w:hyperlink>
        </w:p>
        <w:p w14:paraId="59BC6C3D" w14:textId="16A7A097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5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ZASADY POSTĘPOWANIA WOBEC SYTUACJI PODEJRZENIA KRZYWDZENIA UCZNIA PRZEZ PRACOWNIKA, OSOBĘ TRZECIĄ, INNEGO UCZNIA LUB OPIEKUNA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A12B4" w:rsidRPr="00CF6064">
              <w:rPr>
                <w:webHidden/>
                <w:sz w:val="22"/>
                <w:szCs w:val="22"/>
              </w:rPr>
              <w:t>11</w:t>
            </w:r>
          </w:hyperlink>
        </w:p>
        <w:p w14:paraId="2C91531A" w14:textId="026AC266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6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6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D2BA9" w:rsidRPr="00CF6064">
              <w:rPr>
                <w:webHidden/>
                <w:sz w:val="22"/>
                <w:szCs w:val="22"/>
              </w:rPr>
              <w:t>13</w:t>
            </w:r>
          </w:hyperlink>
        </w:p>
        <w:p w14:paraId="5E2DD859" w14:textId="5F066AAA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7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OCHRONA DANYCH OSOBOWYCH MAŁOLETNIEGO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D2BA9" w:rsidRPr="00CF6064">
              <w:rPr>
                <w:webHidden/>
                <w:sz w:val="22"/>
                <w:szCs w:val="22"/>
              </w:rPr>
              <w:t>13</w:t>
            </w:r>
          </w:hyperlink>
        </w:p>
        <w:p w14:paraId="1FD1A840" w14:textId="3BFF5EF0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8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7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6F1EA9" w:rsidRPr="00CF6064">
              <w:rPr>
                <w:webHidden/>
                <w:sz w:val="22"/>
                <w:szCs w:val="22"/>
              </w:rPr>
              <w:t>13</w:t>
            </w:r>
          </w:hyperlink>
        </w:p>
        <w:p w14:paraId="49305187" w14:textId="4F562B48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89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ZASADY OCHRONY WIZERUNKU UCZNIA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6F1EA9" w:rsidRPr="00CF6064">
              <w:rPr>
                <w:webHidden/>
                <w:sz w:val="22"/>
                <w:szCs w:val="22"/>
              </w:rPr>
              <w:t>13</w:t>
            </w:r>
          </w:hyperlink>
        </w:p>
        <w:p w14:paraId="5DB47D4F" w14:textId="69B236EC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0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8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541C6" w:rsidRPr="00CF6064">
              <w:rPr>
                <w:webHidden/>
                <w:sz w:val="22"/>
                <w:szCs w:val="22"/>
              </w:rPr>
              <w:t>14</w:t>
            </w:r>
          </w:hyperlink>
        </w:p>
        <w:p w14:paraId="703834A9" w14:textId="3A597404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1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PROCEDURY OCHRONY UCZNIÓW PRZED TREŚCIAMI SZKODLIWYMI I ZAGROŻENIAMI W SIECI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541C6" w:rsidRPr="00CF6064">
              <w:rPr>
                <w:webHidden/>
                <w:sz w:val="22"/>
                <w:szCs w:val="22"/>
              </w:rPr>
              <w:t>14</w:t>
            </w:r>
          </w:hyperlink>
        </w:p>
        <w:p w14:paraId="374925FD" w14:textId="641DE4FC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2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9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793FCD" w:rsidRPr="00CF6064">
              <w:rPr>
                <w:webHidden/>
                <w:sz w:val="22"/>
                <w:szCs w:val="22"/>
              </w:rPr>
              <w:t>15</w:t>
            </w:r>
          </w:hyperlink>
        </w:p>
        <w:p w14:paraId="0C4338A6" w14:textId="039E29B7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3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PLAN WSPARCIA UCZNIA PO UJAWNIENIU KRZYWDY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81560D" w:rsidRPr="00CF6064">
              <w:rPr>
                <w:webHidden/>
                <w:sz w:val="22"/>
                <w:szCs w:val="22"/>
              </w:rPr>
              <w:t>15</w:t>
            </w:r>
          </w:hyperlink>
        </w:p>
        <w:p w14:paraId="09E0F4B3" w14:textId="56E6FBDC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4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10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19437B" w:rsidRPr="00CF6064">
              <w:rPr>
                <w:webHidden/>
                <w:sz w:val="22"/>
                <w:szCs w:val="22"/>
              </w:rPr>
              <w:t>15</w:t>
            </w:r>
          </w:hyperlink>
        </w:p>
        <w:p w14:paraId="161839F1" w14:textId="385BF341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5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PROCEDURY OKREŚLAJĄCE ZAKŁADANIE „NIEBIESKIE KARTY”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19437B" w:rsidRPr="00CF6064">
              <w:rPr>
                <w:webHidden/>
                <w:sz w:val="22"/>
                <w:szCs w:val="22"/>
              </w:rPr>
              <w:t>15</w:t>
            </w:r>
          </w:hyperlink>
        </w:p>
        <w:p w14:paraId="3A738DE5" w14:textId="5B8DEA13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6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11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6F6DA1" w:rsidRPr="00CF6064">
              <w:rPr>
                <w:webHidden/>
                <w:sz w:val="22"/>
                <w:szCs w:val="22"/>
              </w:rPr>
              <w:t>17</w:t>
            </w:r>
          </w:hyperlink>
        </w:p>
        <w:p w14:paraId="7E175EA2" w14:textId="69727517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7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ZASADY AKTUALIZACJI STANDARDU OCHRONY MAŁOLETNICH ORAZ ZAKRES KOMPETENCJI OSÓB ODPOWIEDZIALNYCH ZA PRZYGOTOWANIE PERSONELU SZKOŁY DO STOSOWANIA STANDARDÓW OCHRONY MAŁOLETNICH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6F6DA1" w:rsidRPr="00CF6064">
              <w:rPr>
                <w:webHidden/>
                <w:sz w:val="22"/>
                <w:szCs w:val="22"/>
              </w:rPr>
              <w:t>17</w:t>
            </w:r>
          </w:hyperlink>
        </w:p>
        <w:p w14:paraId="619661E3" w14:textId="777A3281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8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12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360C9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6136372D" w14:textId="7DFC0A3F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099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ZASADY UDOSTĘPNIANIA RODZICOM I UCZNIOM STANDARDÓW DO ZAPOZNANIA SIĘ Z NIMI I ICH STOSOWANIA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360C9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77EFA0E5" w14:textId="7F7E3D44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100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13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360C9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3EFC7271" w14:textId="31A87134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101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MONITORING STOSOWANIA STANDARDÓW OCHRONY MAŁOLETNICH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9360C9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75BF3FA0" w14:textId="48708E9E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102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ROZDZIAŁ 14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D0BC6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44F8D084" w14:textId="13D56B53" w:rsidR="00AC13FE" w:rsidRPr="00CF6064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bidi="ar-SA"/>
            </w:rPr>
          </w:pPr>
          <w:hyperlink w:anchor="_Toc167779103" w:history="1">
            <w:r w:rsidR="00AC13FE" w:rsidRPr="00CF6064">
              <w:rPr>
                <w:rStyle w:val="Hipercze"/>
                <w:rFonts w:cstheme="minorHAnsi"/>
                <w:bCs/>
                <w:sz w:val="22"/>
                <w:szCs w:val="22"/>
              </w:rPr>
              <w:t>ZAPISY KOŃCOWE</w:t>
            </w:r>
            <w:r w:rsidR="00AC13FE" w:rsidRPr="00CF6064">
              <w:rPr>
                <w:webHidden/>
                <w:sz w:val="22"/>
                <w:szCs w:val="22"/>
              </w:rPr>
              <w:tab/>
            </w:r>
            <w:r w:rsidR="00FD0BC6" w:rsidRPr="00CF6064">
              <w:rPr>
                <w:webHidden/>
                <w:sz w:val="22"/>
                <w:szCs w:val="22"/>
              </w:rPr>
              <w:t>18</w:t>
            </w:r>
          </w:hyperlink>
        </w:p>
        <w:p w14:paraId="1DFAC592" w14:textId="6FF969FF" w:rsidR="00575905" w:rsidRPr="00915923" w:rsidRDefault="00575905" w:rsidP="00915923">
          <w:pPr>
            <w:jc w:val="both"/>
            <w:rPr>
              <w:rFonts w:cstheme="minorHAnsi"/>
              <w:sz w:val="24"/>
              <w:szCs w:val="24"/>
            </w:rPr>
          </w:pPr>
          <w:r w:rsidRPr="00CF6064">
            <w:rPr>
              <w:rFonts w:cstheme="minorHAnsi"/>
              <w:b/>
              <w:bCs/>
            </w:rPr>
            <w:fldChar w:fldCharType="end"/>
          </w:r>
        </w:p>
      </w:sdtContent>
    </w:sdt>
    <w:p w14:paraId="690715DD" w14:textId="77777777" w:rsidR="0002346C" w:rsidRPr="00915923" w:rsidRDefault="0002346C" w:rsidP="00915923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2F1A3372" w14:textId="1A73F8E8" w:rsidR="0002346C" w:rsidRPr="00915923" w:rsidRDefault="0002346C" w:rsidP="00915923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2D5297E7" w14:textId="4465A782" w:rsidR="00BF4B10" w:rsidRPr="00915923" w:rsidRDefault="007375E8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Toc157448710"/>
      <w:bookmarkStart w:id="1" w:name="_Toc167779078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1</w:t>
      </w:r>
      <w:bookmarkEnd w:id="0"/>
      <w:bookmarkEnd w:id="1"/>
    </w:p>
    <w:p w14:paraId="197E54EE" w14:textId="15DC561B" w:rsidR="000A581C" w:rsidRPr="00915923" w:rsidRDefault="004A2B93" w:rsidP="00A1107D">
      <w:pPr>
        <w:pStyle w:val="Nagwek1"/>
        <w:spacing w:before="120" w:after="24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" w:name="_Toc167779079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TERMINOLOGIA</w:t>
      </w:r>
      <w:bookmarkEnd w:id="2"/>
    </w:p>
    <w:p w14:paraId="1E8CFB0A" w14:textId="59932AD2" w:rsidR="000A581C" w:rsidRPr="00915923" w:rsidRDefault="000A581C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3" w:name="_Hlk145938521"/>
      <w:r w:rsidRPr="00915923">
        <w:rPr>
          <w:rFonts w:cstheme="minorHAnsi"/>
          <w:b/>
          <w:bCs/>
          <w:sz w:val="24"/>
          <w:szCs w:val="24"/>
        </w:rPr>
        <w:t>§</w:t>
      </w:r>
      <w:r w:rsidR="00E82FB6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1</w:t>
      </w:r>
      <w:r w:rsidR="0002346C" w:rsidRPr="00915923">
        <w:rPr>
          <w:rFonts w:cstheme="minorHAnsi"/>
          <w:b/>
          <w:bCs/>
          <w:sz w:val="24"/>
          <w:szCs w:val="24"/>
        </w:rPr>
        <w:t>.</w:t>
      </w:r>
    </w:p>
    <w:p w14:paraId="1A3762CA" w14:textId="2CD1A08B" w:rsidR="007375E8" w:rsidRPr="00915923" w:rsidRDefault="007375E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Ilekroć w niniejsz</w:t>
      </w:r>
      <w:r w:rsidR="00A94ED7" w:rsidRPr="00915923">
        <w:rPr>
          <w:rFonts w:cstheme="minorHAnsi"/>
          <w:sz w:val="24"/>
          <w:szCs w:val="24"/>
        </w:rPr>
        <w:t>ych</w:t>
      </w:r>
      <w:r w:rsidRPr="00915923">
        <w:rPr>
          <w:rFonts w:cstheme="minorHAnsi"/>
          <w:sz w:val="24"/>
          <w:szCs w:val="24"/>
        </w:rPr>
        <w:t xml:space="preserve"> </w:t>
      </w:r>
      <w:r w:rsidR="00A94ED7" w:rsidRPr="00915923">
        <w:rPr>
          <w:rFonts w:cstheme="minorHAnsi"/>
          <w:sz w:val="24"/>
          <w:szCs w:val="24"/>
        </w:rPr>
        <w:t>Standardach</w:t>
      </w:r>
      <w:r w:rsidRPr="00915923">
        <w:rPr>
          <w:rFonts w:cstheme="minorHAnsi"/>
          <w:sz w:val="24"/>
          <w:szCs w:val="24"/>
        </w:rPr>
        <w:t xml:space="preserve"> jest mowa bez bliższego określenia o:</w:t>
      </w:r>
    </w:p>
    <w:bookmarkEnd w:id="3"/>
    <w:p w14:paraId="2BC73DD2" w14:textId="5DB1A9C7" w:rsidR="00EF36AD" w:rsidRPr="00915923" w:rsidRDefault="00EF36AD" w:rsidP="00CF2462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sz w:val="24"/>
          <w:szCs w:val="24"/>
        </w:rPr>
        <w:t>P</w:t>
      </w:r>
      <w:r w:rsidR="00F250B7" w:rsidRPr="00915923">
        <w:rPr>
          <w:rFonts w:cstheme="minorHAnsi"/>
          <w:b/>
          <w:sz w:val="24"/>
          <w:szCs w:val="24"/>
        </w:rPr>
        <w:t>ersonel</w:t>
      </w:r>
      <w:r w:rsidR="007D7400">
        <w:rPr>
          <w:rFonts w:cstheme="minorHAnsi"/>
          <w:b/>
          <w:sz w:val="24"/>
          <w:szCs w:val="24"/>
        </w:rPr>
        <w:t>u</w:t>
      </w:r>
      <w:r w:rsidR="00F250B7" w:rsidRPr="00915923">
        <w:rPr>
          <w:rFonts w:cstheme="minorHAnsi"/>
          <w:b/>
          <w:sz w:val="24"/>
          <w:szCs w:val="24"/>
        </w:rPr>
        <w:t xml:space="preserve"> szkolny</w:t>
      </w:r>
      <w:r w:rsidR="007D7400">
        <w:rPr>
          <w:rFonts w:cstheme="minorHAnsi"/>
          <w:b/>
          <w:sz w:val="24"/>
          <w:szCs w:val="24"/>
        </w:rPr>
        <w:t>m</w:t>
      </w:r>
      <w:r w:rsidRPr="00915923">
        <w:rPr>
          <w:rFonts w:cstheme="minorHAnsi"/>
          <w:sz w:val="24"/>
          <w:szCs w:val="24"/>
        </w:rPr>
        <w:t>-</w:t>
      </w:r>
      <w:r w:rsidR="008C70DE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należy przez to rozumieć wszystkich nauczycieli i pracowników administracji i obsługi zatrudnionych w szkole na podstawie umowy o pracę, a także umowy cywilnoprawnej, wolontariatu lub osoby odbywającej staż;</w:t>
      </w:r>
    </w:p>
    <w:p w14:paraId="159B7B48" w14:textId="03CB1CC0" w:rsidR="00EF36AD" w:rsidRPr="00915923" w:rsidRDefault="00EF36AD" w:rsidP="00CF2462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sz w:val="24"/>
          <w:szCs w:val="24"/>
        </w:rPr>
        <w:t>Małoletni</w:t>
      </w:r>
      <w:r w:rsidR="007D7400">
        <w:rPr>
          <w:rFonts w:cstheme="minorHAnsi"/>
          <w:b/>
          <w:sz w:val="24"/>
          <w:szCs w:val="24"/>
        </w:rPr>
        <w:t>m</w:t>
      </w:r>
      <w:r w:rsidRPr="00915923">
        <w:rPr>
          <w:rFonts w:cstheme="minorHAnsi"/>
          <w:b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- należy przez to rozumieć każdego ucznia, do ukończenia 18 roku życia,</w:t>
      </w:r>
    </w:p>
    <w:p w14:paraId="08D53268" w14:textId="28674EE3" w:rsidR="00EF36AD" w:rsidRPr="00915923" w:rsidRDefault="00E12188" w:rsidP="00CF2462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Rodzic</w:t>
      </w:r>
      <w:r w:rsidR="007D7400">
        <w:rPr>
          <w:rFonts w:cstheme="minorHAnsi"/>
          <w:b/>
          <w:sz w:val="24"/>
          <w:szCs w:val="24"/>
        </w:rPr>
        <w:t>u</w:t>
      </w:r>
      <w:r w:rsidR="0035227A">
        <w:rPr>
          <w:rFonts w:cstheme="minorHAnsi"/>
          <w:b/>
          <w:sz w:val="24"/>
          <w:szCs w:val="24"/>
        </w:rPr>
        <w:t>/Opiekunie</w:t>
      </w:r>
      <w:r w:rsidR="00EF36AD" w:rsidRPr="00915923">
        <w:rPr>
          <w:rFonts w:cstheme="minorHAnsi"/>
          <w:sz w:val="24"/>
          <w:szCs w:val="24"/>
        </w:rPr>
        <w:t>- należy przez to rozumieć jednego z prawnych opiekunów dziecka, którym jest również rodzic zastępczy,</w:t>
      </w:r>
    </w:p>
    <w:p w14:paraId="75FB6A90" w14:textId="7B141665" w:rsidR="00EF36AD" w:rsidRPr="00915923" w:rsidRDefault="00EF36AD" w:rsidP="00CF2462">
      <w:pPr>
        <w:pStyle w:val="Akapitzlist"/>
        <w:numPr>
          <w:ilvl w:val="0"/>
          <w:numId w:val="4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sz w:val="24"/>
          <w:szCs w:val="24"/>
        </w:rPr>
        <w:t>Zgod</w:t>
      </w:r>
      <w:r w:rsidR="007D7400">
        <w:rPr>
          <w:rFonts w:cstheme="minorHAnsi"/>
          <w:b/>
          <w:sz w:val="24"/>
          <w:szCs w:val="24"/>
        </w:rPr>
        <w:t>zie</w:t>
      </w:r>
      <w:r w:rsidRPr="00915923">
        <w:rPr>
          <w:rFonts w:cstheme="minorHAnsi"/>
          <w:b/>
          <w:sz w:val="24"/>
          <w:szCs w:val="24"/>
        </w:rPr>
        <w:t xml:space="preserve"> rodzica</w:t>
      </w:r>
      <w:r w:rsidRPr="00915923">
        <w:rPr>
          <w:rFonts w:cstheme="minorHAnsi"/>
          <w:sz w:val="24"/>
          <w:szCs w:val="24"/>
        </w:rPr>
        <w:t>- należy prze to rozumieć zgodę co najmniej jednego z rodziców,</w:t>
      </w:r>
    </w:p>
    <w:p w14:paraId="09DB864C" w14:textId="1D1DD695" w:rsidR="006B1F6F" w:rsidRPr="00915923" w:rsidRDefault="00EF36AD" w:rsidP="00CF2462">
      <w:pPr>
        <w:pStyle w:val="Akapitzlist"/>
        <w:numPr>
          <w:ilvl w:val="0"/>
          <w:numId w:val="48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K</w:t>
      </w:r>
      <w:r w:rsidR="004A7492" w:rsidRPr="00915923">
        <w:rPr>
          <w:rFonts w:cstheme="minorHAnsi"/>
          <w:b/>
          <w:bCs/>
          <w:sz w:val="24"/>
          <w:szCs w:val="24"/>
        </w:rPr>
        <w:t>rzywdzeni</w:t>
      </w:r>
      <w:r w:rsidR="00705BBD" w:rsidRPr="00915923">
        <w:rPr>
          <w:rFonts w:cstheme="minorHAnsi"/>
          <w:b/>
          <w:bCs/>
          <w:sz w:val="24"/>
          <w:szCs w:val="24"/>
        </w:rPr>
        <w:t>u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 </w:t>
      </w:r>
      <w:r w:rsidR="002D66DF" w:rsidRPr="00915923">
        <w:rPr>
          <w:rFonts w:cstheme="minorHAnsi"/>
          <w:b/>
          <w:bCs/>
          <w:sz w:val="24"/>
          <w:szCs w:val="24"/>
        </w:rPr>
        <w:t>małoletniego</w:t>
      </w:r>
      <w:r w:rsidR="004A7492" w:rsidRPr="00915923">
        <w:rPr>
          <w:rFonts w:cstheme="minorHAnsi"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 xml:space="preserve">– </w:t>
      </w:r>
      <w:r w:rsidR="004A7492" w:rsidRPr="00915923">
        <w:rPr>
          <w:rFonts w:cstheme="minorHAnsi"/>
          <w:sz w:val="24"/>
          <w:szCs w:val="24"/>
        </w:rPr>
        <w:t xml:space="preserve">należy rozumieć popełnienie czynu zabronionego lub czynu karalnego na szkodę </w:t>
      </w:r>
      <w:r w:rsidR="002D66DF" w:rsidRPr="00915923">
        <w:rPr>
          <w:rFonts w:cstheme="minorHAnsi"/>
          <w:sz w:val="24"/>
          <w:szCs w:val="24"/>
        </w:rPr>
        <w:t>małoletniego</w:t>
      </w:r>
      <w:r w:rsidR="004A7492" w:rsidRPr="00915923">
        <w:rPr>
          <w:rFonts w:cstheme="minorHAnsi"/>
          <w:sz w:val="24"/>
          <w:szCs w:val="24"/>
        </w:rPr>
        <w:t xml:space="preserve"> przez jakąkolwiek osobę, w tym pracownika</w:t>
      </w:r>
      <w:r w:rsidR="00975811" w:rsidRPr="00915923">
        <w:rPr>
          <w:rFonts w:cstheme="minorHAnsi"/>
          <w:sz w:val="24"/>
          <w:szCs w:val="24"/>
        </w:rPr>
        <w:t xml:space="preserve"> </w:t>
      </w:r>
      <w:r w:rsidR="00EC5FDA" w:rsidRPr="00915923">
        <w:rPr>
          <w:rFonts w:cstheme="minorHAnsi"/>
          <w:sz w:val="24"/>
          <w:szCs w:val="24"/>
        </w:rPr>
        <w:t>S</w:t>
      </w:r>
      <w:r w:rsidR="009F46B9" w:rsidRPr="00915923">
        <w:rPr>
          <w:rFonts w:cstheme="minorHAnsi"/>
          <w:sz w:val="24"/>
          <w:szCs w:val="24"/>
        </w:rPr>
        <w:t>zkoły</w:t>
      </w:r>
      <w:r w:rsidR="004A7492" w:rsidRPr="00915923">
        <w:rPr>
          <w:rFonts w:cstheme="minorHAnsi"/>
          <w:sz w:val="24"/>
          <w:szCs w:val="24"/>
        </w:rPr>
        <w:t xml:space="preserve"> lub zagrożenie dobra </w:t>
      </w:r>
      <w:r w:rsidR="002D66DF" w:rsidRPr="00915923">
        <w:rPr>
          <w:rFonts w:cstheme="minorHAnsi"/>
          <w:sz w:val="24"/>
          <w:szCs w:val="24"/>
        </w:rPr>
        <w:t>małoletniego</w:t>
      </w:r>
      <w:r w:rsidR="004A7492" w:rsidRPr="00915923">
        <w:rPr>
          <w:rFonts w:cstheme="minorHAnsi"/>
          <w:sz w:val="24"/>
          <w:szCs w:val="24"/>
        </w:rPr>
        <w:t>, w tym jego zaniedbywanie.</w:t>
      </w:r>
      <w:r w:rsidR="006B1F6F" w:rsidRPr="00915923">
        <w:rPr>
          <w:rFonts w:cstheme="minorHAnsi"/>
          <w:sz w:val="24"/>
          <w:szCs w:val="24"/>
        </w:rPr>
        <w:t xml:space="preserve"> </w:t>
      </w:r>
      <w:r w:rsidR="00740A8C" w:rsidRPr="00915923">
        <w:rPr>
          <w:rFonts w:cstheme="minorHAnsi"/>
          <w:sz w:val="24"/>
          <w:szCs w:val="24"/>
        </w:rPr>
        <w:t>Krzywdzeniem jest:</w:t>
      </w:r>
    </w:p>
    <w:p w14:paraId="1A7A725D" w14:textId="451538F9" w:rsidR="006B1F6F" w:rsidRPr="00915923" w:rsidRDefault="00975811" w:rsidP="00CF2462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p</w:t>
      </w:r>
      <w:r w:rsidR="00740A8C" w:rsidRPr="00915923">
        <w:rPr>
          <w:rFonts w:cstheme="minorHAnsi"/>
          <w:b/>
          <w:bCs/>
          <w:sz w:val="24"/>
          <w:szCs w:val="24"/>
        </w:rPr>
        <w:t>rzemoc fizyczna</w:t>
      </w:r>
      <w:r w:rsidR="006B1F6F" w:rsidRPr="00915923">
        <w:rPr>
          <w:rFonts w:cstheme="minorHAnsi"/>
          <w:b/>
          <w:bCs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>–</w:t>
      </w:r>
      <w:r w:rsidR="006B1F6F" w:rsidRPr="00915923">
        <w:rPr>
          <w:rFonts w:cstheme="minorHAnsi"/>
          <w:sz w:val="24"/>
          <w:szCs w:val="24"/>
        </w:rPr>
        <w:t xml:space="preserve"> </w:t>
      </w:r>
      <w:r w:rsidR="00740A8C" w:rsidRPr="00915923">
        <w:rPr>
          <w:rFonts w:cstheme="minorHAnsi"/>
          <w:sz w:val="24"/>
          <w:szCs w:val="24"/>
        </w:rPr>
        <w:t>jest to celowe uszkodzenie ciała, zadawanie bólu lub groźba uszkodzenia ciała.</w:t>
      </w:r>
      <w:r w:rsidR="005204F1" w:rsidRPr="00915923">
        <w:rPr>
          <w:rFonts w:cstheme="minorHAnsi"/>
          <w:sz w:val="24"/>
          <w:szCs w:val="24"/>
        </w:rPr>
        <w:t xml:space="preserve"> </w:t>
      </w:r>
      <w:r w:rsidR="00740A8C" w:rsidRPr="00915923">
        <w:rPr>
          <w:rFonts w:cstheme="minorHAnsi"/>
          <w:sz w:val="24"/>
          <w:szCs w:val="24"/>
        </w:rPr>
        <w:t>Skutkiem przemocy fizycznej mogą być</w:t>
      </w:r>
      <w:r w:rsidR="005204F1" w:rsidRPr="00915923">
        <w:rPr>
          <w:rFonts w:cstheme="minorHAnsi"/>
          <w:sz w:val="24"/>
          <w:szCs w:val="24"/>
        </w:rPr>
        <w:t xml:space="preserve"> m. in.</w:t>
      </w:r>
      <w:r w:rsidR="00740A8C" w:rsidRPr="00915923">
        <w:rPr>
          <w:rFonts w:cstheme="minorHAnsi"/>
          <w:sz w:val="24"/>
          <w:szCs w:val="24"/>
        </w:rPr>
        <w:t xml:space="preserve"> złamania, siniaki, rany cięte, poparzenia, obrażenia wewnętrzne</w:t>
      </w:r>
      <w:r w:rsidR="005204F1" w:rsidRPr="00915923">
        <w:rPr>
          <w:rFonts w:cstheme="minorHAnsi"/>
          <w:sz w:val="24"/>
          <w:szCs w:val="24"/>
        </w:rPr>
        <w:t>. Przemoc fizyczna powoduje lub może spowodować utratę zdrowia bądź też zagrażać życiu,</w:t>
      </w:r>
    </w:p>
    <w:p w14:paraId="27D602E8" w14:textId="2988C3B7" w:rsidR="006B1F6F" w:rsidRPr="00915923" w:rsidRDefault="00975811" w:rsidP="00CF2462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p</w:t>
      </w:r>
      <w:r w:rsidR="00740A8C" w:rsidRPr="00915923">
        <w:rPr>
          <w:rFonts w:cstheme="minorHAnsi"/>
          <w:b/>
          <w:bCs/>
          <w:sz w:val="24"/>
          <w:szCs w:val="24"/>
        </w:rPr>
        <w:t>rzemoc emocjonalna</w:t>
      </w:r>
      <w:r w:rsidR="00740A8C" w:rsidRPr="00915923">
        <w:rPr>
          <w:rFonts w:cstheme="minorHAnsi"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>–</w:t>
      </w:r>
      <w:r w:rsidR="00740A8C" w:rsidRPr="00915923">
        <w:rPr>
          <w:rFonts w:cstheme="minorHAnsi"/>
          <w:sz w:val="24"/>
          <w:szCs w:val="24"/>
        </w:rPr>
        <w:t xml:space="preserve"> to powtarzające się poniżanie, upokarzanie i ośmieszanie </w:t>
      </w:r>
      <w:r w:rsidR="00C80146" w:rsidRPr="00915923">
        <w:rPr>
          <w:rFonts w:cstheme="minorHAnsi"/>
          <w:sz w:val="24"/>
          <w:szCs w:val="24"/>
        </w:rPr>
        <w:t>małoletniego</w:t>
      </w:r>
      <w:r w:rsidR="00740A8C" w:rsidRPr="00915923">
        <w:rPr>
          <w:rFonts w:cstheme="minorHAnsi"/>
          <w:sz w:val="24"/>
          <w:szCs w:val="24"/>
        </w:rPr>
        <w:t>,</w:t>
      </w:r>
      <w:r w:rsidR="005204F1" w:rsidRPr="00915923">
        <w:rPr>
          <w:rFonts w:cstheme="minorHAnsi"/>
          <w:sz w:val="24"/>
          <w:szCs w:val="24"/>
        </w:rPr>
        <w:t xml:space="preserve"> nieustanna krytyka,</w:t>
      </w:r>
      <w:r w:rsidR="00740A8C" w:rsidRPr="00915923">
        <w:rPr>
          <w:rFonts w:cstheme="minorHAnsi"/>
          <w:sz w:val="24"/>
          <w:szCs w:val="24"/>
        </w:rPr>
        <w:t xml:space="preserve"> wciąganie </w:t>
      </w:r>
      <w:r w:rsidR="00C80146" w:rsidRPr="00915923">
        <w:rPr>
          <w:rFonts w:cstheme="minorHAnsi"/>
          <w:sz w:val="24"/>
          <w:szCs w:val="24"/>
        </w:rPr>
        <w:t>małoletniego</w:t>
      </w:r>
      <w:r w:rsidR="00740A8C" w:rsidRPr="00915923">
        <w:rPr>
          <w:rFonts w:cstheme="minorHAnsi"/>
          <w:sz w:val="24"/>
          <w:szCs w:val="24"/>
        </w:rPr>
        <w:t xml:space="preserve"> w konflikt osób dorosłych, manipulowanie nim, brak odpowiedniego wsparcia, stawianie </w:t>
      </w:r>
      <w:r w:rsidR="00C80146" w:rsidRPr="00915923">
        <w:rPr>
          <w:rFonts w:cstheme="minorHAnsi"/>
          <w:sz w:val="24"/>
          <w:szCs w:val="24"/>
        </w:rPr>
        <w:t xml:space="preserve">małoletniemu </w:t>
      </w:r>
      <w:r w:rsidR="00740A8C" w:rsidRPr="00915923">
        <w:rPr>
          <w:rFonts w:cstheme="minorHAnsi"/>
          <w:sz w:val="24"/>
          <w:szCs w:val="24"/>
        </w:rPr>
        <w:t xml:space="preserve">wymagań </w:t>
      </w:r>
      <w:r w:rsidR="00407AA4" w:rsidRPr="00915923">
        <w:rPr>
          <w:rFonts w:cstheme="minorHAnsi"/>
          <w:sz w:val="24"/>
          <w:szCs w:val="24"/>
        </w:rPr>
        <w:br/>
      </w:r>
      <w:r w:rsidR="00740A8C" w:rsidRPr="00915923">
        <w:rPr>
          <w:rFonts w:cstheme="minorHAnsi"/>
          <w:sz w:val="24"/>
          <w:szCs w:val="24"/>
        </w:rPr>
        <w:t>i oczekiwań, którym nie jest on w stanie sprostać</w:t>
      </w:r>
      <w:r w:rsidR="006D375D" w:rsidRPr="00915923">
        <w:rPr>
          <w:rFonts w:cstheme="minorHAnsi"/>
          <w:sz w:val="24"/>
          <w:szCs w:val="24"/>
        </w:rPr>
        <w:t>,</w:t>
      </w:r>
    </w:p>
    <w:p w14:paraId="3BF5F3BF" w14:textId="283DB6EE" w:rsidR="00975811" w:rsidRPr="00915923" w:rsidRDefault="00975811" w:rsidP="00CF2462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p</w:t>
      </w:r>
      <w:r w:rsidR="00740A8C" w:rsidRPr="00915923">
        <w:rPr>
          <w:rFonts w:cstheme="minorHAnsi"/>
          <w:b/>
          <w:bCs/>
          <w:sz w:val="24"/>
          <w:szCs w:val="24"/>
        </w:rPr>
        <w:t>rzemoc seksualna</w:t>
      </w:r>
      <w:r w:rsidR="00740A8C" w:rsidRPr="00915923">
        <w:rPr>
          <w:rFonts w:cstheme="minorHAnsi"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>–</w:t>
      </w:r>
      <w:r w:rsidR="00740A8C" w:rsidRPr="00915923">
        <w:rPr>
          <w:rFonts w:cstheme="minorHAnsi"/>
          <w:sz w:val="24"/>
          <w:szCs w:val="24"/>
        </w:rPr>
        <w:t xml:space="preserve"> to angażowanie </w:t>
      </w:r>
      <w:r w:rsidR="004D2810" w:rsidRPr="00915923">
        <w:rPr>
          <w:rFonts w:cstheme="minorHAnsi"/>
          <w:sz w:val="24"/>
          <w:szCs w:val="24"/>
        </w:rPr>
        <w:t>małoletniego</w:t>
      </w:r>
      <w:r w:rsidR="00740A8C" w:rsidRPr="00915923">
        <w:rPr>
          <w:rFonts w:cstheme="minorHAnsi"/>
          <w:sz w:val="24"/>
          <w:szCs w:val="24"/>
        </w:rPr>
        <w:t xml:space="preserve"> w aktywność seksualną przez osobę dorosłą. Wykorzystywanie seksualne odnosi się do </w:t>
      </w:r>
      <w:proofErr w:type="spellStart"/>
      <w:r w:rsidR="00740A8C" w:rsidRPr="00915923">
        <w:rPr>
          <w:rFonts w:cstheme="minorHAnsi"/>
          <w:sz w:val="24"/>
          <w:szCs w:val="24"/>
        </w:rPr>
        <w:t>zachowań</w:t>
      </w:r>
      <w:proofErr w:type="spellEnd"/>
      <w:r w:rsidR="00740A8C" w:rsidRPr="00915923">
        <w:rPr>
          <w:rFonts w:cstheme="minorHAnsi"/>
          <w:sz w:val="24"/>
          <w:szCs w:val="24"/>
        </w:rPr>
        <w:t xml:space="preserve"> z kontaktem fizycznym </w:t>
      </w:r>
      <w:r w:rsidR="00493407" w:rsidRPr="00915923">
        <w:rPr>
          <w:rFonts w:cstheme="minorHAnsi"/>
          <w:sz w:val="24"/>
          <w:szCs w:val="24"/>
        </w:rPr>
        <w:br/>
      </w:r>
      <w:r w:rsidR="00740A8C" w:rsidRPr="00915923">
        <w:rPr>
          <w:rFonts w:cstheme="minorHAnsi"/>
          <w:sz w:val="24"/>
          <w:szCs w:val="24"/>
        </w:rPr>
        <w:t xml:space="preserve">(np. dotykanie </w:t>
      </w:r>
      <w:r w:rsidR="004D2810" w:rsidRPr="00915923">
        <w:rPr>
          <w:rFonts w:cstheme="minorHAnsi"/>
          <w:sz w:val="24"/>
          <w:szCs w:val="24"/>
        </w:rPr>
        <w:t>małoletniego</w:t>
      </w:r>
      <w:r w:rsidR="00740A8C" w:rsidRPr="00915923">
        <w:rPr>
          <w:rFonts w:cstheme="minorHAnsi"/>
          <w:sz w:val="24"/>
          <w:szCs w:val="24"/>
        </w:rPr>
        <w:t xml:space="preserve">, współżycie z </w:t>
      </w:r>
      <w:r w:rsidR="004D2810" w:rsidRPr="00915923">
        <w:rPr>
          <w:rFonts w:cstheme="minorHAnsi"/>
          <w:sz w:val="24"/>
          <w:szCs w:val="24"/>
        </w:rPr>
        <w:t>małoletnim</w:t>
      </w:r>
      <w:r w:rsidR="00740A8C" w:rsidRPr="00915923">
        <w:rPr>
          <w:rFonts w:cstheme="minorHAnsi"/>
          <w:sz w:val="24"/>
          <w:szCs w:val="24"/>
        </w:rPr>
        <w:t xml:space="preserve">) oraz zachowania bez kontaktu fizycznego (np. pokazywanie </w:t>
      </w:r>
      <w:r w:rsidR="004D2810" w:rsidRPr="00915923">
        <w:rPr>
          <w:rFonts w:cstheme="minorHAnsi"/>
          <w:sz w:val="24"/>
          <w:szCs w:val="24"/>
        </w:rPr>
        <w:t>małoletniemu</w:t>
      </w:r>
      <w:r w:rsidR="00740A8C" w:rsidRPr="00915923">
        <w:rPr>
          <w:rFonts w:cstheme="minorHAnsi"/>
          <w:sz w:val="24"/>
          <w:szCs w:val="24"/>
        </w:rPr>
        <w:t xml:space="preserve"> materiałów pornograficznych, podglądanie, ekshibicjonizm)</w:t>
      </w:r>
      <w:r w:rsidR="006D375D" w:rsidRPr="00915923">
        <w:rPr>
          <w:rFonts w:cstheme="minorHAnsi"/>
          <w:sz w:val="24"/>
          <w:szCs w:val="24"/>
        </w:rPr>
        <w:t>,</w:t>
      </w:r>
    </w:p>
    <w:p w14:paraId="5D5DE48E" w14:textId="4BFCEFD1" w:rsidR="005204F1" w:rsidRPr="00915923" w:rsidRDefault="00975811" w:rsidP="00CF2462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p</w:t>
      </w:r>
      <w:r w:rsidR="00740A8C" w:rsidRPr="00915923">
        <w:rPr>
          <w:rFonts w:cstheme="minorHAnsi"/>
          <w:b/>
          <w:bCs/>
          <w:sz w:val="24"/>
          <w:szCs w:val="24"/>
        </w:rPr>
        <w:t>rzemoc ekonomiczna</w:t>
      </w:r>
      <w:r w:rsidR="00740A8C" w:rsidRPr="00915923">
        <w:rPr>
          <w:rFonts w:cstheme="minorHAnsi"/>
          <w:sz w:val="24"/>
          <w:szCs w:val="24"/>
        </w:rPr>
        <w:t xml:space="preserve"> –</w:t>
      </w:r>
      <w:r w:rsidR="005204F1" w:rsidRPr="00915923">
        <w:rPr>
          <w:rFonts w:cstheme="minorHAnsi"/>
          <w:sz w:val="24"/>
          <w:szCs w:val="24"/>
        </w:rPr>
        <w:t xml:space="preserve"> to niezapewnianie odpowiednich warunków do rozwoju dziecka, m.in. odpowiedniego odżywiania, ubrania, potrzeb edukacyjnych czy schronienia, w ramach środków dostępnych rodzicom lub opiekunom. Jest to jedna z form zaniedbania,</w:t>
      </w:r>
    </w:p>
    <w:p w14:paraId="447FA22A" w14:textId="18F7CF25" w:rsidR="00740A8C" w:rsidRPr="00915923" w:rsidRDefault="00975811" w:rsidP="00CF2462">
      <w:pPr>
        <w:pStyle w:val="Akapitzlist"/>
        <w:numPr>
          <w:ilvl w:val="0"/>
          <w:numId w:val="5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z</w:t>
      </w:r>
      <w:r w:rsidR="00740A8C" w:rsidRPr="00915923">
        <w:rPr>
          <w:rFonts w:cstheme="minorHAnsi"/>
          <w:b/>
          <w:bCs/>
          <w:sz w:val="24"/>
          <w:szCs w:val="24"/>
        </w:rPr>
        <w:t>aniedbywanie</w:t>
      </w:r>
      <w:r w:rsidR="00740A8C" w:rsidRPr="00915923">
        <w:rPr>
          <w:rFonts w:cstheme="minorHAnsi"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>–</w:t>
      </w:r>
      <w:r w:rsidR="00740A8C" w:rsidRPr="00915923">
        <w:rPr>
          <w:rFonts w:cstheme="minorHAnsi"/>
          <w:sz w:val="24"/>
          <w:szCs w:val="24"/>
        </w:rPr>
        <w:t xml:space="preserve"> to niezaspokajanie podstawowych potrzeb materialnych i emocjonalnych </w:t>
      </w:r>
      <w:r w:rsidR="00695C4D" w:rsidRPr="00915923">
        <w:rPr>
          <w:rFonts w:cstheme="minorHAnsi"/>
          <w:sz w:val="24"/>
          <w:szCs w:val="24"/>
        </w:rPr>
        <w:t>małoletniego</w:t>
      </w:r>
      <w:r w:rsidR="00740A8C" w:rsidRPr="00915923">
        <w:rPr>
          <w:rFonts w:cstheme="minorHAnsi"/>
          <w:sz w:val="24"/>
          <w:szCs w:val="24"/>
        </w:rPr>
        <w:t xml:space="preserve"> przez rodzica lub opiekuna prawnego, niezapewnienie mu odpowiedniego jedzenia, ubrań, schronienia, opieki medycznej, bezpieczeństwa, brak</w:t>
      </w:r>
      <w:r w:rsidR="00B535AB" w:rsidRPr="00915923">
        <w:rPr>
          <w:rFonts w:cstheme="minorHAnsi"/>
          <w:sz w:val="24"/>
          <w:szCs w:val="24"/>
        </w:rPr>
        <w:t>u</w:t>
      </w:r>
      <w:r w:rsidR="00740A8C" w:rsidRPr="00915923">
        <w:rPr>
          <w:rFonts w:cstheme="minorHAnsi"/>
          <w:sz w:val="24"/>
          <w:szCs w:val="24"/>
        </w:rPr>
        <w:t xml:space="preserve"> dozoru nad wypełnianiem obowiązku szkolnego</w:t>
      </w:r>
      <w:r w:rsidR="006D375D" w:rsidRPr="00915923">
        <w:rPr>
          <w:rFonts w:cstheme="minorHAnsi"/>
          <w:sz w:val="24"/>
          <w:szCs w:val="24"/>
        </w:rPr>
        <w:t>;</w:t>
      </w:r>
    </w:p>
    <w:p w14:paraId="50FF8C6D" w14:textId="6068A44F" w:rsidR="004A7492" w:rsidRPr="00BB6876" w:rsidRDefault="00BB6876" w:rsidP="00BB6876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4A7492" w:rsidRPr="00BB6876">
        <w:rPr>
          <w:rFonts w:cstheme="minorHAnsi"/>
          <w:b/>
          <w:bCs/>
          <w:sz w:val="24"/>
          <w:szCs w:val="24"/>
        </w:rPr>
        <w:t>an</w:t>
      </w:r>
      <w:r>
        <w:rPr>
          <w:rFonts w:cstheme="minorHAnsi"/>
          <w:b/>
          <w:bCs/>
          <w:sz w:val="24"/>
          <w:szCs w:val="24"/>
        </w:rPr>
        <w:t>ych</w:t>
      </w:r>
      <w:r w:rsidR="004A7492" w:rsidRPr="00BB6876">
        <w:rPr>
          <w:rFonts w:cstheme="minorHAnsi"/>
          <w:b/>
          <w:bCs/>
          <w:sz w:val="24"/>
          <w:szCs w:val="24"/>
        </w:rPr>
        <w:t xml:space="preserve"> osobow</w:t>
      </w:r>
      <w:r>
        <w:rPr>
          <w:rFonts w:cstheme="minorHAnsi"/>
          <w:b/>
          <w:bCs/>
          <w:sz w:val="24"/>
          <w:szCs w:val="24"/>
        </w:rPr>
        <w:t>ych</w:t>
      </w:r>
      <w:r w:rsidR="004A7492" w:rsidRPr="00BB6876">
        <w:rPr>
          <w:rFonts w:cstheme="minorHAnsi"/>
          <w:b/>
          <w:bCs/>
          <w:sz w:val="24"/>
          <w:szCs w:val="24"/>
        </w:rPr>
        <w:t xml:space="preserve"> ucznia</w:t>
      </w:r>
      <w:r w:rsidR="00C26D4D" w:rsidRPr="00BB6876">
        <w:rPr>
          <w:rFonts w:cstheme="minorHAnsi"/>
          <w:b/>
          <w:bCs/>
          <w:sz w:val="24"/>
          <w:szCs w:val="24"/>
        </w:rPr>
        <w:t xml:space="preserve"> </w:t>
      </w:r>
      <w:r w:rsidR="00C26D4D" w:rsidRPr="00BB6876">
        <w:rPr>
          <w:rFonts w:cstheme="minorHAnsi"/>
          <w:sz w:val="24"/>
          <w:szCs w:val="24"/>
        </w:rPr>
        <w:t>–</w:t>
      </w:r>
      <w:r w:rsidR="004A7492" w:rsidRPr="00BB6876">
        <w:rPr>
          <w:rFonts w:cstheme="minorHAnsi"/>
          <w:sz w:val="24"/>
          <w:szCs w:val="24"/>
        </w:rPr>
        <w:t xml:space="preserve"> </w:t>
      </w:r>
      <w:r w:rsidR="00C26D4D" w:rsidRPr="00BB6876">
        <w:rPr>
          <w:rFonts w:cstheme="minorHAnsi"/>
          <w:sz w:val="24"/>
          <w:szCs w:val="24"/>
        </w:rPr>
        <w:t>należy przez to rozumieć</w:t>
      </w:r>
      <w:r w:rsidR="004A7492" w:rsidRPr="00BB6876">
        <w:rPr>
          <w:rFonts w:cstheme="minorHAnsi"/>
          <w:sz w:val="24"/>
          <w:szCs w:val="24"/>
        </w:rPr>
        <w:t xml:space="preserve"> wszelkie informacje umożliwiające identyfikację </w:t>
      </w:r>
      <w:r w:rsidR="00336EAD" w:rsidRPr="00BB6876">
        <w:rPr>
          <w:rFonts w:cstheme="minorHAnsi"/>
          <w:sz w:val="24"/>
          <w:szCs w:val="24"/>
        </w:rPr>
        <w:t>ucznia</w:t>
      </w:r>
      <w:r w:rsidR="00DD3FE5" w:rsidRPr="00BB6876">
        <w:rPr>
          <w:rFonts w:cstheme="minorHAnsi"/>
          <w:sz w:val="24"/>
          <w:szCs w:val="24"/>
        </w:rPr>
        <w:t xml:space="preserve"> </w:t>
      </w:r>
      <w:r w:rsidR="0044123E" w:rsidRPr="00BB6876">
        <w:rPr>
          <w:rFonts w:cstheme="minorHAnsi"/>
          <w:sz w:val="24"/>
          <w:szCs w:val="24"/>
        </w:rPr>
        <w:t xml:space="preserve">Zespołu Szkół Technicznych </w:t>
      </w:r>
      <w:r w:rsidR="000640C7" w:rsidRPr="00BB6876">
        <w:rPr>
          <w:rFonts w:cstheme="minorHAnsi"/>
          <w:sz w:val="24"/>
          <w:szCs w:val="24"/>
        </w:rPr>
        <w:t>w Kolnie</w:t>
      </w:r>
      <w:r w:rsidR="001C07B2" w:rsidRPr="00BB6876">
        <w:rPr>
          <w:rFonts w:cstheme="minorHAnsi"/>
          <w:sz w:val="24"/>
          <w:szCs w:val="24"/>
        </w:rPr>
        <w:t>;</w:t>
      </w:r>
    </w:p>
    <w:p w14:paraId="76BB0F54" w14:textId="1179F938" w:rsidR="004A7492" w:rsidRPr="00915923" w:rsidRDefault="00BB6876" w:rsidP="00BB6876">
      <w:pPr>
        <w:pStyle w:val="Akapitzlist"/>
        <w:numPr>
          <w:ilvl w:val="0"/>
          <w:numId w:val="48"/>
        </w:numPr>
        <w:spacing w:before="120" w:after="12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</w:t>
      </w:r>
      <w:r w:rsidR="004A7492" w:rsidRPr="00915923">
        <w:rPr>
          <w:rFonts w:cstheme="minorHAnsi"/>
          <w:b/>
          <w:bCs/>
          <w:sz w:val="24"/>
          <w:szCs w:val="24"/>
        </w:rPr>
        <w:t>sob</w:t>
      </w:r>
      <w:r>
        <w:rPr>
          <w:rFonts w:cstheme="minorHAnsi"/>
          <w:b/>
          <w:bCs/>
          <w:sz w:val="24"/>
          <w:szCs w:val="24"/>
        </w:rPr>
        <w:t>ach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 odpowiedzialn</w:t>
      </w:r>
      <w:r>
        <w:rPr>
          <w:rFonts w:cstheme="minorHAnsi"/>
          <w:b/>
          <w:bCs/>
          <w:sz w:val="24"/>
          <w:szCs w:val="24"/>
        </w:rPr>
        <w:t>ych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 za</w:t>
      </w:r>
      <w:r w:rsidR="00A66F1E" w:rsidRPr="00915923">
        <w:rPr>
          <w:rFonts w:cstheme="minorHAnsi"/>
          <w:b/>
          <w:bCs/>
          <w:sz w:val="24"/>
          <w:szCs w:val="24"/>
        </w:rPr>
        <w:t xml:space="preserve"> Standardy </w:t>
      </w:r>
      <w:r w:rsidR="005E0457" w:rsidRPr="00915923">
        <w:rPr>
          <w:rFonts w:cstheme="minorHAnsi"/>
          <w:b/>
          <w:bCs/>
          <w:sz w:val="24"/>
          <w:szCs w:val="24"/>
        </w:rPr>
        <w:t>O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chrony </w:t>
      </w:r>
      <w:r w:rsidR="005E0457" w:rsidRPr="00915923">
        <w:rPr>
          <w:rFonts w:cstheme="minorHAnsi"/>
          <w:b/>
          <w:bCs/>
          <w:sz w:val="24"/>
          <w:szCs w:val="24"/>
        </w:rPr>
        <w:t>M</w:t>
      </w:r>
      <w:r w:rsidR="005F6F36" w:rsidRPr="00915923">
        <w:rPr>
          <w:rFonts w:cstheme="minorHAnsi"/>
          <w:b/>
          <w:bCs/>
          <w:sz w:val="24"/>
          <w:szCs w:val="24"/>
        </w:rPr>
        <w:t xml:space="preserve">ałoletnich </w:t>
      </w:r>
      <w:r w:rsidR="00C26D4D" w:rsidRPr="00915923">
        <w:rPr>
          <w:rFonts w:cstheme="minorHAnsi"/>
          <w:sz w:val="24"/>
          <w:szCs w:val="24"/>
        </w:rPr>
        <w:t>– należy przez to rozumieć</w:t>
      </w:r>
      <w:r w:rsidR="004A7492" w:rsidRPr="00915923">
        <w:rPr>
          <w:rFonts w:cstheme="minorHAnsi"/>
          <w:sz w:val="24"/>
          <w:szCs w:val="24"/>
        </w:rPr>
        <w:t xml:space="preserve"> wyznaczon</w:t>
      </w:r>
      <w:r w:rsidR="00C26D4D" w:rsidRPr="00915923">
        <w:rPr>
          <w:rFonts w:cstheme="minorHAnsi"/>
          <w:sz w:val="24"/>
          <w:szCs w:val="24"/>
        </w:rPr>
        <w:t>ego</w:t>
      </w:r>
      <w:r w:rsidR="004A7492" w:rsidRPr="00915923">
        <w:rPr>
          <w:rFonts w:cstheme="minorHAnsi"/>
          <w:sz w:val="24"/>
          <w:szCs w:val="24"/>
        </w:rPr>
        <w:t xml:space="preserve"> przez </w:t>
      </w:r>
      <w:r w:rsidR="00740A8C" w:rsidRPr="00915923">
        <w:rPr>
          <w:rFonts w:cstheme="minorHAnsi"/>
          <w:sz w:val="24"/>
          <w:szCs w:val="24"/>
        </w:rPr>
        <w:t>Dyrektora</w:t>
      </w:r>
      <w:r w:rsidR="00F34EE6" w:rsidRPr="00915923">
        <w:rPr>
          <w:rFonts w:cstheme="minorHAnsi"/>
          <w:sz w:val="24"/>
          <w:szCs w:val="24"/>
        </w:rPr>
        <w:t xml:space="preserve"> </w:t>
      </w:r>
      <w:r w:rsidR="0044123E" w:rsidRPr="00915923">
        <w:rPr>
          <w:rFonts w:cstheme="minorHAnsi"/>
          <w:sz w:val="24"/>
          <w:szCs w:val="24"/>
        </w:rPr>
        <w:t>Zespołu Szkół Technicznych</w:t>
      </w:r>
      <w:r w:rsidR="00894DDD" w:rsidRPr="00915923">
        <w:rPr>
          <w:rFonts w:cstheme="minorHAnsi"/>
          <w:sz w:val="24"/>
          <w:szCs w:val="24"/>
        </w:rPr>
        <w:t xml:space="preserve"> </w:t>
      </w:r>
      <w:r w:rsidR="000640C7" w:rsidRPr="00915923">
        <w:rPr>
          <w:rFonts w:cstheme="minorHAnsi"/>
          <w:sz w:val="24"/>
          <w:szCs w:val="24"/>
        </w:rPr>
        <w:t>w Kolnie</w:t>
      </w:r>
      <w:r w:rsidR="00FF52FD" w:rsidRPr="00915923">
        <w:rPr>
          <w:rFonts w:cstheme="minorHAnsi"/>
          <w:sz w:val="24"/>
          <w:szCs w:val="24"/>
        </w:rPr>
        <w:t>,</w:t>
      </w:r>
      <w:r w:rsidR="00EE6D0A" w:rsidRPr="00915923">
        <w:rPr>
          <w:rFonts w:cstheme="minorHAnsi"/>
          <w:sz w:val="24"/>
          <w:szCs w:val="24"/>
        </w:rPr>
        <w:t xml:space="preserve"> </w:t>
      </w:r>
      <w:r w:rsidR="004A7492" w:rsidRPr="00915923">
        <w:rPr>
          <w:rFonts w:cstheme="minorHAnsi"/>
          <w:sz w:val="24"/>
          <w:szCs w:val="24"/>
        </w:rPr>
        <w:t>pracownik</w:t>
      </w:r>
      <w:r w:rsidR="00C26D4D" w:rsidRPr="00915923">
        <w:rPr>
          <w:rFonts w:cstheme="minorHAnsi"/>
          <w:sz w:val="24"/>
          <w:szCs w:val="24"/>
        </w:rPr>
        <w:t>a</w:t>
      </w:r>
      <w:r w:rsidR="004A7492" w:rsidRPr="00915923">
        <w:rPr>
          <w:rFonts w:cstheme="minorHAnsi"/>
          <w:sz w:val="24"/>
          <w:szCs w:val="24"/>
        </w:rPr>
        <w:t xml:space="preserve"> sprawując</w:t>
      </w:r>
      <w:r w:rsidR="00C26D4D" w:rsidRPr="00915923">
        <w:rPr>
          <w:rFonts w:cstheme="minorHAnsi"/>
          <w:sz w:val="24"/>
          <w:szCs w:val="24"/>
        </w:rPr>
        <w:t>ego</w:t>
      </w:r>
      <w:r w:rsidR="004A7492" w:rsidRPr="00915923">
        <w:rPr>
          <w:rFonts w:cstheme="minorHAnsi"/>
          <w:sz w:val="24"/>
          <w:szCs w:val="24"/>
        </w:rPr>
        <w:t xml:space="preserve"> nadzór nad realizacją</w:t>
      </w:r>
      <w:r w:rsidR="00975811" w:rsidRPr="00915923">
        <w:rPr>
          <w:rFonts w:cstheme="minorHAnsi"/>
          <w:sz w:val="24"/>
          <w:szCs w:val="24"/>
        </w:rPr>
        <w:t xml:space="preserve"> niniejsz</w:t>
      </w:r>
      <w:r w:rsidR="00577681" w:rsidRPr="00915923">
        <w:rPr>
          <w:rFonts w:cstheme="minorHAnsi"/>
          <w:sz w:val="24"/>
          <w:szCs w:val="24"/>
        </w:rPr>
        <w:t>ych</w:t>
      </w:r>
      <w:r w:rsidR="00975811" w:rsidRPr="00915923">
        <w:rPr>
          <w:rFonts w:cstheme="minorHAnsi"/>
          <w:sz w:val="24"/>
          <w:szCs w:val="24"/>
        </w:rPr>
        <w:t xml:space="preserve"> </w:t>
      </w:r>
      <w:r w:rsidR="00577681" w:rsidRPr="00915923">
        <w:rPr>
          <w:rFonts w:cstheme="minorHAnsi"/>
          <w:sz w:val="24"/>
          <w:szCs w:val="24"/>
        </w:rPr>
        <w:t>Standardów</w:t>
      </w:r>
      <w:r w:rsidR="001C07B2" w:rsidRPr="00915923">
        <w:rPr>
          <w:rFonts w:cstheme="minorHAnsi"/>
          <w:sz w:val="24"/>
          <w:szCs w:val="24"/>
        </w:rPr>
        <w:t>;</w:t>
      </w:r>
    </w:p>
    <w:p w14:paraId="2BDB5392" w14:textId="1EAE336A" w:rsidR="004B707C" w:rsidRPr="00915923" w:rsidRDefault="00BB6876" w:rsidP="00BB6876">
      <w:pPr>
        <w:pStyle w:val="Akapitzlist"/>
        <w:numPr>
          <w:ilvl w:val="0"/>
          <w:numId w:val="48"/>
        </w:numPr>
        <w:spacing w:before="120" w:after="12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O</w:t>
      </w:r>
      <w:r w:rsidR="004A7492" w:rsidRPr="00915923">
        <w:rPr>
          <w:rFonts w:cstheme="minorHAnsi"/>
          <w:b/>
          <w:bCs/>
          <w:sz w:val="24"/>
          <w:szCs w:val="24"/>
        </w:rPr>
        <w:t>sob</w:t>
      </w:r>
      <w:r w:rsidR="00AA45AA" w:rsidRPr="00915923">
        <w:rPr>
          <w:rFonts w:cstheme="minorHAnsi"/>
          <w:b/>
          <w:bCs/>
          <w:sz w:val="24"/>
          <w:szCs w:val="24"/>
        </w:rPr>
        <w:t>ie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 odpowiedzialn</w:t>
      </w:r>
      <w:r w:rsidR="00AA45AA" w:rsidRPr="00915923">
        <w:rPr>
          <w:rFonts w:cstheme="minorHAnsi"/>
          <w:b/>
          <w:bCs/>
          <w:sz w:val="24"/>
          <w:szCs w:val="24"/>
        </w:rPr>
        <w:t>ej</w:t>
      </w:r>
      <w:r w:rsidR="004A7492" w:rsidRPr="00915923">
        <w:rPr>
          <w:rFonts w:cstheme="minorHAnsi"/>
          <w:b/>
          <w:bCs/>
          <w:sz w:val="24"/>
          <w:szCs w:val="24"/>
        </w:rPr>
        <w:t xml:space="preserve"> za </w:t>
      </w:r>
      <w:r w:rsidR="006B39FE" w:rsidRPr="00915923">
        <w:rPr>
          <w:rFonts w:cstheme="minorHAnsi"/>
          <w:b/>
          <w:bCs/>
          <w:sz w:val="24"/>
          <w:szCs w:val="24"/>
        </w:rPr>
        <w:t>Internet</w:t>
      </w:r>
      <w:r w:rsidR="004A7492" w:rsidRPr="00915923">
        <w:rPr>
          <w:rFonts w:cstheme="minorHAnsi"/>
          <w:sz w:val="24"/>
          <w:szCs w:val="24"/>
        </w:rPr>
        <w:t xml:space="preserve"> </w:t>
      </w:r>
      <w:r w:rsidR="00C26D4D" w:rsidRPr="00915923">
        <w:rPr>
          <w:rFonts w:cstheme="minorHAnsi"/>
          <w:sz w:val="24"/>
          <w:szCs w:val="24"/>
        </w:rPr>
        <w:t>– należy przez to rozumieć</w:t>
      </w:r>
      <w:r w:rsidR="00C26D4D" w:rsidRPr="00915923">
        <w:rPr>
          <w:rFonts w:cstheme="minorHAnsi"/>
          <w:b/>
          <w:bCs/>
          <w:sz w:val="24"/>
          <w:szCs w:val="24"/>
        </w:rPr>
        <w:t xml:space="preserve"> </w:t>
      </w:r>
      <w:r w:rsidR="004A7492" w:rsidRPr="00915923">
        <w:rPr>
          <w:rFonts w:cstheme="minorHAnsi"/>
          <w:sz w:val="24"/>
          <w:szCs w:val="24"/>
        </w:rPr>
        <w:t>wyznaczon</w:t>
      </w:r>
      <w:r w:rsidR="00C26D4D" w:rsidRPr="00915923">
        <w:rPr>
          <w:rFonts w:cstheme="minorHAnsi"/>
          <w:sz w:val="24"/>
          <w:szCs w:val="24"/>
        </w:rPr>
        <w:t>ego</w:t>
      </w:r>
      <w:r w:rsidR="004A7492" w:rsidRPr="00915923">
        <w:rPr>
          <w:rFonts w:cstheme="minorHAnsi"/>
          <w:sz w:val="24"/>
          <w:szCs w:val="24"/>
        </w:rPr>
        <w:t xml:space="preserve"> przez </w:t>
      </w:r>
      <w:r w:rsidR="00740A8C" w:rsidRPr="00915923">
        <w:rPr>
          <w:rFonts w:cstheme="minorHAnsi"/>
          <w:sz w:val="24"/>
          <w:szCs w:val="24"/>
        </w:rPr>
        <w:t xml:space="preserve">Dyrektora </w:t>
      </w:r>
      <w:r w:rsidR="00FF52FD" w:rsidRPr="00915923">
        <w:rPr>
          <w:rFonts w:cstheme="minorHAnsi"/>
          <w:sz w:val="24"/>
          <w:szCs w:val="24"/>
        </w:rPr>
        <w:t>S</w:t>
      </w:r>
      <w:r w:rsidR="009F46B9" w:rsidRPr="00915923">
        <w:rPr>
          <w:rFonts w:cstheme="minorHAnsi"/>
          <w:sz w:val="24"/>
          <w:szCs w:val="24"/>
        </w:rPr>
        <w:t>zkoły</w:t>
      </w:r>
      <w:r w:rsidR="004A620A" w:rsidRPr="00915923">
        <w:rPr>
          <w:rFonts w:cstheme="minorHAnsi"/>
          <w:sz w:val="24"/>
          <w:szCs w:val="24"/>
        </w:rPr>
        <w:t xml:space="preserve"> </w:t>
      </w:r>
      <w:r w:rsidR="004A7492" w:rsidRPr="00915923">
        <w:rPr>
          <w:rFonts w:cstheme="minorHAnsi"/>
          <w:sz w:val="24"/>
          <w:szCs w:val="24"/>
        </w:rPr>
        <w:t>pracownik</w:t>
      </w:r>
      <w:r w:rsidR="00C26D4D" w:rsidRPr="00915923">
        <w:rPr>
          <w:rFonts w:cstheme="minorHAnsi"/>
          <w:sz w:val="24"/>
          <w:szCs w:val="24"/>
        </w:rPr>
        <w:t>a</w:t>
      </w:r>
      <w:r w:rsidR="004A7492" w:rsidRPr="00915923">
        <w:rPr>
          <w:rFonts w:cstheme="minorHAnsi"/>
          <w:sz w:val="24"/>
          <w:szCs w:val="24"/>
        </w:rPr>
        <w:t>,</w:t>
      </w:r>
      <w:r w:rsidR="005C36AC" w:rsidRPr="00915923">
        <w:rPr>
          <w:rFonts w:cstheme="minorHAnsi"/>
          <w:sz w:val="24"/>
          <w:szCs w:val="24"/>
        </w:rPr>
        <w:t xml:space="preserve"> </w:t>
      </w:r>
      <w:r w:rsidR="004A7492" w:rsidRPr="00915923">
        <w:rPr>
          <w:rFonts w:cstheme="minorHAnsi"/>
          <w:sz w:val="24"/>
          <w:szCs w:val="24"/>
        </w:rPr>
        <w:t>sprawując</w:t>
      </w:r>
      <w:r w:rsidR="00C26D4D" w:rsidRPr="00915923">
        <w:rPr>
          <w:rFonts w:cstheme="minorHAnsi"/>
          <w:sz w:val="24"/>
          <w:szCs w:val="24"/>
        </w:rPr>
        <w:t>ego</w:t>
      </w:r>
      <w:r w:rsidR="004A7492" w:rsidRPr="00915923">
        <w:rPr>
          <w:rFonts w:cstheme="minorHAnsi"/>
          <w:sz w:val="24"/>
          <w:szCs w:val="24"/>
        </w:rPr>
        <w:t xml:space="preserve"> nadzór nad korzystaniem z </w:t>
      </w:r>
      <w:r w:rsidR="00975811" w:rsidRPr="00915923">
        <w:rPr>
          <w:rFonts w:cstheme="minorHAnsi"/>
          <w:sz w:val="24"/>
          <w:szCs w:val="24"/>
        </w:rPr>
        <w:t>I</w:t>
      </w:r>
      <w:r w:rsidR="006B39FE" w:rsidRPr="00915923">
        <w:rPr>
          <w:rFonts w:cstheme="minorHAnsi"/>
          <w:sz w:val="24"/>
          <w:szCs w:val="24"/>
        </w:rPr>
        <w:t>nternetu</w:t>
      </w:r>
      <w:r w:rsidR="004A7492" w:rsidRPr="00915923">
        <w:rPr>
          <w:rFonts w:cstheme="minorHAnsi"/>
          <w:sz w:val="24"/>
          <w:szCs w:val="24"/>
        </w:rPr>
        <w:t xml:space="preserve"> przez </w:t>
      </w:r>
      <w:r w:rsidR="004A620A" w:rsidRPr="00915923">
        <w:rPr>
          <w:rFonts w:cstheme="minorHAnsi"/>
          <w:sz w:val="24"/>
          <w:szCs w:val="24"/>
        </w:rPr>
        <w:t>uczniów</w:t>
      </w:r>
      <w:r w:rsidR="004A7492" w:rsidRPr="00915923">
        <w:rPr>
          <w:rFonts w:cstheme="minorHAnsi"/>
          <w:sz w:val="24"/>
          <w:szCs w:val="24"/>
        </w:rPr>
        <w:t xml:space="preserve"> na terenie </w:t>
      </w:r>
      <w:r w:rsidR="00EC5FDA" w:rsidRPr="00915923">
        <w:rPr>
          <w:rFonts w:cstheme="minorHAnsi"/>
          <w:sz w:val="24"/>
          <w:szCs w:val="24"/>
        </w:rPr>
        <w:t>S</w:t>
      </w:r>
      <w:r w:rsidR="009F46B9" w:rsidRPr="00915923">
        <w:rPr>
          <w:rFonts w:cstheme="minorHAnsi"/>
          <w:sz w:val="24"/>
          <w:szCs w:val="24"/>
        </w:rPr>
        <w:t>zkoły</w:t>
      </w:r>
      <w:r w:rsidR="004A7492" w:rsidRPr="00915923">
        <w:rPr>
          <w:rFonts w:cstheme="minorHAnsi"/>
          <w:sz w:val="24"/>
          <w:szCs w:val="24"/>
        </w:rPr>
        <w:t xml:space="preserve"> oraz</w:t>
      </w:r>
      <w:r w:rsidR="005C36AC" w:rsidRPr="00915923">
        <w:rPr>
          <w:rFonts w:cstheme="minorHAnsi"/>
          <w:sz w:val="24"/>
          <w:szCs w:val="24"/>
        </w:rPr>
        <w:t xml:space="preserve"> </w:t>
      </w:r>
      <w:r w:rsidR="004A7492" w:rsidRPr="00915923">
        <w:rPr>
          <w:rFonts w:cstheme="minorHAnsi"/>
          <w:sz w:val="24"/>
          <w:szCs w:val="24"/>
        </w:rPr>
        <w:t xml:space="preserve">nad bezpieczeństwem </w:t>
      </w:r>
      <w:r w:rsidR="004A620A" w:rsidRPr="00915923">
        <w:rPr>
          <w:rFonts w:cstheme="minorHAnsi"/>
          <w:sz w:val="24"/>
          <w:szCs w:val="24"/>
        </w:rPr>
        <w:t>małoletnich</w:t>
      </w:r>
      <w:r w:rsidR="004A7492" w:rsidRPr="00915923">
        <w:rPr>
          <w:rFonts w:cstheme="minorHAnsi"/>
          <w:sz w:val="24"/>
          <w:szCs w:val="24"/>
        </w:rPr>
        <w:t xml:space="preserve"> w </w:t>
      </w:r>
      <w:r w:rsidR="00975811" w:rsidRPr="00915923">
        <w:rPr>
          <w:rFonts w:cstheme="minorHAnsi"/>
          <w:sz w:val="24"/>
          <w:szCs w:val="24"/>
        </w:rPr>
        <w:t>Internecie</w:t>
      </w:r>
      <w:r w:rsidR="004A7492" w:rsidRPr="00915923">
        <w:rPr>
          <w:rFonts w:cstheme="minorHAnsi"/>
          <w:sz w:val="24"/>
          <w:szCs w:val="24"/>
        </w:rPr>
        <w:t>.</w:t>
      </w:r>
    </w:p>
    <w:p w14:paraId="628D6E45" w14:textId="6566FF8D" w:rsidR="005E184B" w:rsidRPr="00915923" w:rsidRDefault="007375E8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67779080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2</w:t>
      </w:r>
      <w:bookmarkEnd w:id="4"/>
    </w:p>
    <w:p w14:paraId="64202639" w14:textId="3F3E53CA" w:rsidR="004B707C" w:rsidRPr="00915923" w:rsidRDefault="004A2B93" w:rsidP="00A1107D">
      <w:pPr>
        <w:pStyle w:val="Nagwek1"/>
        <w:spacing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5" w:name="_Toc167779081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NAJWAŻNIEJSZE ZAS</w:t>
      </w:r>
      <w:r w:rsidR="00B8137E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DY ZATRUDNIENI</w:t>
      </w:r>
      <w:r w:rsidR="00AC13FE">
        <w:rPr>
          <w:rFonts w:asciiTheme="minorHAnsi" w:hAnsiTheme="minorHAnsi" w:cstheme="minorHAnsi"/>
          <w:b/>
          <w:bCs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-</w:t>
      </w:r>
      <w:r w:rsidRPr="004A2B93">
        <w:t xml:space="preserve"> </w:t>
      </w:r>
      <w:r w:rsidRPr="004A2B93">
        <w:rPr>
          <w:rFonts w:asciiTheme="minorHAnsi" w:hAnsiTheme="minorHAnsi" w:cstheme="minorHAnsi"/>
          <w:b/>
          <w:bCs/>
          <w:color w:val="auto"/>
          <w:sz w:val="24"/>
          <w:szCs w:val="24"/>
        </w:rPr>
        <w:t>UCZEŃ, A PERSONEL SZKOŁY</w:t>
      </w:r>
      <w:bookmarkEnd w:id="5"/>
    </w:p>
    <w:p w14:paraId="4067426E" w14:textId="275B377E" w:rsidR="004B707C" w:rsidRPr="00915923" w:rsidRDefault="004B707C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A15AD8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2</w:t>
      </w:r>
    </w:p>
    <w:p w14:paraId="546C5B1D" w14:textId="5DCB72FD" w:rsidR="00331FEA" w:rsidRPr="00915923" w:rsidRDefault="00F2434A" w:rsidP="00A1107D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Rekrutacja pracowników odbywa się na podstawie poniższych zasad</w:t>
      </w:r>
      <w:r w:rsidR="00331FEA" w:rsidRPr="00915923">
        <w:rPr>
          <w:rFonts w:cstheme="minorHAnsi"/>
          <w:sz w:val="24"/>
          <w:szCs w:val="24"/>
        </w:rPr>
        <w:t>:</w:t>
      </w:r>
    </w:p>
    <w:p w14:paraId="5BF0499D" w14:textId="49F0E667" w:rsidR="00331FEA" w:rsidRPr="00915923" w:rsidRDefault="009249C9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Przedstawiciel ustawowy szkoły w tym wypadku Dyrektor</w:t>
      </w:r>
      <w:r w:rsidR="00331FEA" w:rsidRPr="00915923">
        <w:rPr>
          <w:rFonts w:cstheme="minorHAnsi"/>
          <w:sz w:val="24"/>
          <w:szCs w:val="24"/>
        </w:rPr>
        <w:t xml:space="preserve">, przed nawiązaniem </w:t>
      </w:r>
      <w:r w:rsidR="00E65FD1">
        <w:rPr>
          <w:rFonts w:cstheme="minorHAnsi"/>
          <w:sz w:val="24"/>
          <w:szCs w:val="24"/>
        </w:rPr>
        <w:t xml:space="preserve">stosunku pracy lub przed dopuszczeniem do działalności związanej z wychowaniem, edukacją, wypoczynkiem lub opieką nad dziećmi, postępuje zgodnie z dotychczasowymi przepisami, a ponadto sprawdza </w:t>
      </w:r>
      <w:r w:rsidR="00331FEA" w:rsidRPr="00915923">
        <w:rPr>
          <w:rStyle w:val="Pogrubienie"/>
          <w:rFonts w:cstheme="minorHAnsi"/>
          <w:b w:val="0"/>
          <w:bCs w:val="0"/>
          <w:i/>
          <w:sz w:val="24"/>
          <w:szCs w:val="24"/>
        </w:rPr>
        <w:t>w</w:t>
      </w:r>
      <w:r w:rsidR="00331FEA" w:rsidRPr="00915923">
        <w:rPr>
          <w:rFonts w:cstheme="minorHAnsi"/>
          <w:b/>
          <w:bCs/>
          <w:i/>
          <w:sz w:val="24"/>
          <w:szCs w:val="24"/>
        </w:rPr>
        <w:t xml:space="preserve"> Rejestrze z dostępem ograniczonym</w:t>
      </w:r>
      <w:r w:rsidR="00FB497D" w:rsidRPr="00915923">
        <w:rPr>
          <w:rFonts w:cstheme="minorHAnsi"/>
          <w:sz w:val="24"/>
          <w:szCs w:val="24"/>
        </w:rPr>
        <w:t xml:space="preserve"> </w:t>
      </w:r>
      <w:r w:rsidR="00331FEA" w:rsidRPr="00915923">
        <w:rPr>
          <w:rFonts w:cstheme="minorHAnsi"/>
          <w:sz w:val="24"/>
          <w:szCs w:val="24"/>
        </w:rPr>
        <w:t xml:space="preserve">lub </w:t>
      </w:r>
      <w:r w:rsidR="00331FEA" w:rsidRPr="00915923">
        <w:rPr>
          <w:rFonts w:cstheme="minorHAnsi"/>
          <w:b/>
          <w:bCs/>
          <w:i/>
          <w:sz w:val="24"/>
          <w:szCs w:val="24"/>
        </w:rPr>
        <w:t>Rejestrze osób</w:t>
      </w:r>
      <w:r w:rsidR="00331FEA" w:rsidRPr="00915923">
        <w:rPr>
          <w:rFonts w:cstheme="minorHAnsi"/>
          <w:i/>
          <w:sz w:val="24"/>
          <w:szCs w:val="24"/>
        </w:rPr>
        <w:t xml:space="preserve">, </w:t>
      </w:r>
      <w:r w:rsidR="00331FEA" w:rsidRPr="00915923">
        <w:rPr>
          <w:rFonts w:cstheme="minorHAnsi"/>
          <w:iCs/>
          <w:sz w:val="24"/>
          <w:szCs w:val="24"/>
        </w:rPr>
        <w:t>w stosunku do których Państwowa Komisja do spraw przeciwdziałania wykorzystaniu seksualnemu małoletnich poniżej lat 15 wydała postanowienie o wpisie w Rejestr</w:t>
      </w:r>
      <w:r w:rsidR="00E65FD1">
        <w:rPr>
          <w:rFonts w:cstheme="minorHAnsi"/>
          <w:iCs/>
          <w:sz w:val="24"/>
          <w:szCs w:val="24"/>
        </w:rPr>
        <w:t>ze</w:t>
      </w:r>
      <w:r w:rsidR="00331FEA" w:rsidRPr="00915923">
        <w:rPr>
          <w:rFonts w:cstheme="minorHAnsi"/>
          <w:iCs/>
          <w:sz w:val="24"/>
          <w:szCs w:val="24"/>
        </w:rPr>
        <w:t>;</w:t>
      </w:r>
    </w:p>
    <w:p w14:paraId="2C450353" w14:textId="7142CC3F" w:rsidR="004B707C" w:rsidRPr="00915923" w:rsidRDefault="00331FEA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Dyrektor </w:t>
      </w:r>
      <w:r w:rsidR="000D2DF9" w:rsidRPr="00915923">
        <w:rPr>
          <w:rFonts w:cstheme="minorHAnsi"/>
          <w:sz w:val="24"/>
          <w:szCs w:val="24"/>
        </w:rPr>
        <w:t>S</w:t>
      </w:r>
      <w:r w:rsidR="009F46B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uzyskuje informacje z Rejestru z dostępem ograniczonym za pośrednictwem systemu teleinformatycznego prowadzonego przez Ministra Sprawiedliwości. W pierwszej kolejności należy założyć konto w systemie teleinformatycznym.</w:t>
      </w:r>
      <w:r w:rsidR="00496EF3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Konto podlega aktywacji dokonywanej przez biuro informacji;</w:t>
      </w:r>
    </w:p>
    <w:p w14:paraId="6E9D4138" w14:textId="23BD5063" w:rsidR="00331FEA" w:rsidRPr="00915923" w:rsidRDefault="00331FEA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Rejestr osób, w stosunku do których Państwowa Komisja do spraw przeciwdziałania wykorzystaniu seksualnemu małoletnich poniżej lat 15 wydała postanowienie o wpisie </w:t>
      </w:r>
      <w:r w:rsidR="003C34A8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w Rejestr, jest ogólnodostępny - nie wymaga zakładania konta</w:t>
      </w:r>
      <w:r w:rsidR="008C417E" w:rsidRPr="00915923">
        <w:rPr>
          <w:rFonts w:cstheme="minorHAnsi"/>
          <w:sz w:val="24"/>
          <w:szCs w:val="24"/>
        </w:rPr>
        <w:t>;</w:t>
      </w:r>
    </w:p>
    <w:p w14:paraId="56017A54" w14:textId="059BD0EF" w:rsidR="00342C42" w:rsidRPr="00915923" w:rsidRDefault="004551BA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I</w:t>
      </w:r>
      <w:r w:rsidR="008C417E" w:rsidRPr="00915923">
        <w:rPr>
          <w:rFonts w:cstheme="minorHAnsi"/>
          <w:sz w:val="24"/>
          <w:szCs w:val="24"/>
        </w:rPr>
        <w:t xml:space="preserve">nformacje zwrotne otrzymane z systemu teleinformatycznego </w:t>
      </w:r>
      <w:r w:rsidR="009B360C" w:rsidRPr="00915923">
        <w:rPr>
          <w:rFonts w:cstheme="minorHAnsi"/>
          <w:sz w:val="24"/>
          <w:szCs w:val="24"/>
        </w:rPr>
        <w:t>D</w:t>
      </w:r>
      <w:r w:rsidR="008C417E" w:rsidRPr="00915923">
        <w:rPr>
          <w:rFonts w:cstheme="minorHAnsi"/>
          <w:sz w:val="24"/>
          <w:szCs w:val="24"/>
        </w:rPr>
        <w:t xml:space="preserve">yrektor drukuje i składa do części A akt osobowych, związanych z nawiązaniem stosunku pracy. To samo dotyczy </w:t>
      </w:r>
      <w:r w:rsidR="003C34A8" w:rsidRPr="00915923">
        <w:rPr>
          <w:rFonts w:cstheme="minorHAnsi"/>
          <w:sz w:val="24"/>
          <w:szCs w:val="24"/>
        </w:rPr>
        <w:t>R</w:t>
      </w:r>
      <w:r w:rsidR="008C417E" w:rsidRPr="00915923">
        <w:rPr>
          <w:rFonts w:cstheme="minorHAnsi"/>
          <w:sz w:val="24"/>
          <w:szCs w:val="24"/>
        </w:rPr>
        <w:t xml:space="preserve">ejestru osób, w stosunku do których Państwowa Komisja do spraw wyjaśniania przypadków czynności skierowanych przeciwko wolności seksualnej i obyczajności wobec małoletniego poniżej lat 15, wydała postanowienie o wpisie w Rejestr. Przy czym w przypadku tego drugiego </w:t>
      </w:r>
      <w:r w:rsidR="003C34A8" w:rsidRPr="00915923">
        <w:rPr>
          <w:rFonts w:cstheme="minorHAnsi"/>
          <w:sz w:val="24"/>
          <w:szCs w:val="24"/>
        </w:rPr>
        <w:t>R</w:t>
      </w:r>
      <w:r w:rsidR="008C417E" w:rsidRPr="00915923">
        <w:rPr>
          <w:rFonts w:cstheme="minorHAnsi"/>
          <w:sz w:val="24"/>
          <w:szCs w:val="24"/>
        </w:rPr>
        <w:t xml:space="preserve">ejestru wystarczy wydrukować stronę internetową, na której widnieje komunikat, że </w:t>
      </w:r>
      <w:r w:rsidR="00FB497D" w:rsidRPr="00915923">
        <w:rPr>
          <w:rFonts w:cstheme="minorHAnsi"/>
          <w:sz w:val="24"/>
          <w:szCs w:val="24"/>
        </w:rPr>
        <w:t>dana osoba nie figuruje w rejestrze;</w:t>
      </w:r>
    </w:p>
    <w:p w14:paraId="11BECF65" w14:textId="39C7FE51" w:rsidR="00D30EEC" w:rsidRPr="00915923" w:rsidRDefault="00342C42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Dyrektor </w:t>
      </w:r>
      <w:r w:rsidR="00D30EEC" w:rsidRPr="00915923">
        <w:rPr>
          <w:rFonts w:cstheme="minorHAnsi"/>
          <w:sz w:val="24"/>
          <w:szCs w:val="24"/>
        </w:rPr>
        <w:t xml:space="preserve">od </w:t>
      </w:r>
      <w:r w:rsidRPr="00915923">
        <w:rPr>
          <w:rFonts w:cstheme="minorHAnsi"/>
          <w:sz w:val="24"/>
          <w:szCs w:val="24"/>
        </w:rPr>
        <w:t>kandydata pobiera</w:t>
      </w:r>
      <w:r w:rsidR="00D30EEC" w:rsidRPr="00915923">
        <w:rPr>
          <w:rFonts w:cstheme="minorHAnsi"/>
          <w:sz w:val="24"/>
          <w:szCs w:val="24"/>
        </w:rPr>
        <w:t xml:space="preserve"> informację z Krajowego Rejestru Karnego o niekaralności</w:t>
      </w:r>
      <w:r w:rsidR="003E6CCB" w:rsidRPr="00915923">
        <w:rPr>
          <w:rFonts w:cstheme="minorHAnsi"/>
          <w:sz w:val="24"/>
          <w:szCs w:val="24"/>
        </w:rPr>
        <w:t>;</w:t>
      </w:r>
    </w:p>
    <w:p w14:paraId="6027183A" w14:textId="4F815C48" w:rsidR="003E6CCB" w:rsidRPr="00915923" w:rsidRDefault="004551BA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D30EEC" w:rsidRPr="00915923">
        <w:rPr>
          <w:rFonts w:cstheme="minorHAnsi"/>
          <w:sz w:val="24"/>
          <w:szCs w:val="24"/>
        </w:rPr>
        <w:t xml:space="preserve">eżeli </w:t>
      </w:r>
      <w:r w:rsidR="003E6CCB" w:rsidRPr="00915923">
        <w:rPr>
          <w:rFonts w:cstheme="minorHAnsi"/>
          <w:sz w:val="24"/>
          <w:szCs w:val="24"/>
        </w:rPr>
        <w:t>kandydat</w:t>
      </w:r>
      <w:r w:rsidR="00D30EEC" w:rsidRPr="00915923">
        <w:rPr>
          <w:rFonts w:cstheme="minorHAnsi"/>
          <w:sz w:val="24"/>
          <w:szCs w:val="24"/>
        </w:rPr>
        <w:t xml:space="preserve"> posiada obywatelstwo inne niż polskie wówczas powin</w:t>
      </w:r>
      <w:r w:rsidR="003E6CCB" w:rsidRPr="00915923">
        <w:rPr>
          <w:rFonts w:cstheme="minorHAnsi"/>
          <w:sz w:val="24"/>
          <w:szCs w:val="24"/>
        </w:rPr>
        <w:t xml:space="preserve">ien </w:t>
      </w:r>
      <w:r w:rsidR="00D30EEC" w:rsidRPr="00915923">
        <w:rPr>
          <w:rFonts w:cstheme="minorHAnsi"/>
          <w:sz w:val="24"/>
          <w:szCs w:val="24"/>
        </w:rPr>
        <w:t>przedłożyć również informację z rejestru karnego państwa</w:t>
      </w:r>
      <w:r w:rsidR="008A0F1F" w:rsidRPr="00915923">
        <w:rPr>
          <w:rFonts w:cstheme="minorHAnsi"/>
          <w:sz w:val="24"/>
          <w:szCs w:val="24"/>
        </w:rPr>
        <w:t>,</w:t>
      </w:r>
      <w:r w:rsidR="00D30EEC" w:rsidRPr="00915923">
        <w:rPr>
          <w:rFonts w:cstheme="minorHAnsi"/>
          <w:sz w:val="24"/>
          <w:szCs w:val="24"/>
        </w:rPr>
        <w:t xml:space="preserve"> </w:t>
      </w:r>
      <w:r w:rsidR="008A0F1F" w:rsidRPr="00915923">
        <w:rPr>
          <w:rFonts w:cstheme="minorHAnsi"/>
          <w:sz w:val="24"/>
          <w:szCs w:val="24"/>
        </w:rPr>
        <w:t xml:space="preserve">którego jest </w:t>
      </w:r>
      <w:r w:rsidR="00D30EEC" w:rsidRPr="00915923">
        <w:rPr>
          <w:rFonts w:cstheme="minorHAnsi"/>
          <w:sz w:val="24"/>
          <w:szCs w:val="24"/>
        </w:rPr>
        <w:t>obywatel</w:t>
      </w:r>
      <w:r w:rsidR="008A0F1F" w:rsidRPr="00915923">
        <w:rPr>
          <w:rFonts w:cstheme="minorHAnsi"/>
          <w:sz w:val="24"/>
          <w:szCs w:val="24"/>
        </w:rPr>
        <w:t>em,</w:t>
      </w:r>
      <w:r w:rsidR="00D30EEC" w:rsidRPr="00915923">
        <w:rPr>
          <w:rFonts w:cstheme="minorHAnsi"/>
          <w:sz w:val="24"/>
          <w:szCs w:val="24"/>
        </w:rPr>
        <w:t xml:space="preserve"> uzyskiwaną do celów działalności</w:t>
      </w:r>
      <w:r w:rsidR="003E6CCB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 xml:space="preserve">zawodowej lub </w:t>
      </w:r>
      <w:proofErr w:type="spellStart"/>
      <w:r w:rsidR="00D30EEC" w:rsidRPr="00915923">
        <w:rPr>
          <w:rFonts w:cstheme="minorHAnsi"/>
          <w:sz w:val="24"/>
          <w:szCs w:val="24"/>
        </w:rPr>
        <w:t>wolontariackiej</w:t>
      </w:r>
      <w:proofErr w:type="spellEnd"/>
      <w:r w:rsidR="00D30EEC" w:rsidRPr="00915923">
        <w:rPr>
          <w:rFonts w:cstheme="minorHAnsi"/>
          <w:sz w:val="24"/>
          <w:szCs w:val="24"/>
        </w:rPr>
        <w:t xml:space="preserve"> związanej z kontaktami z </w:t>
      </w:r>
      <w:r w:rsidR="00135475" w:rsidRPr="00915923">
        <w:rPr>
          <w:rFonts w:cstheme="minorHAnsi"/>
          <w:sz w:val="24"/>
          <w:szCs w:val="24"/>
        </w:rPr>
        <w:t>małoletnimi</w:t>
      </w:r>
      <w:r w:rsidR="00D30EEC" w:rsidRPr="00915923">
        <w:rPr>
          <w:rFonts w:cstheme="minorHAnsi"/>
          <w:sz w:val="24"/>
          <w:szCs w:val="24"/>
        </w:rPr>
        <w:t>, bądź informację z rejestru</w:t>
      </w:r>
      <w:r w:rsidR="003E6CCB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karnego, jeżeli prawo tego państwa nie przewiduje wydawania informacji dla w</w:t>
      </w:r>
      <w:r w:rsidR="008A0F1F" w:rsidRPr="00915923">
        <w:rPr>
          <w:rFonts w:cstheme="minorHAnsi"/>
          <w:sz w:val="24"/>
          <w:szCs w:val="24"/>
        </w:rPr>
        <w:t xml:space="preserve">yżej </w:t>
      </w:r>
      <w:r w:rsidR="00D30EEC" w:rsidRPr="00915923">
        <w:rPr>
          <w:rFonts w:cstheme="minorHAnsi"/>
          <w:sz w:val="24"/>
          <w:szCs w:val="24"/>
        </w:rPr>
        <w:t>w</w:t>
      </w:r>
      <w:r w:rsidR="008A0F1F" w:rsidRPr="00915923">
        <w:rPr>
          <w:rFonts w:cstheme="minorHAnsi"/>
          <w:sz w:val="24"/>
          <w:szCs w:val="24"/>
        </w:rPr>
        <w:t>ymienionych</w:t>
      </w:r>
      <w:r w:rsidR="00D30EEC" w:rsidRPr="00915923">
        <w:rPr>
          <w:rFonts w:cstheme="minorHAnsi"/>
          <w:sz w:val="24"/>
          <w:szCs w:val="24"/>
        </w:rPr>
        <w:t xml:space="preserve"> celó</w:t>
      </w:r>
      <w:r w:rsidR="003E6CCB" w:rsidRPr="00915923">
        <w:rPr>
          <w:rFonts w:cstheme="minorHAnsi"/>
          <w:sz w:val="24"/>
          <w:szCs w:val="24"/>
        </w:rPr>
        <w:t>w;</w:t>
      </w:r>
    </w:p>
    <w:p w14:paraId="56D94E4C" w14:textId="6A32B113" w:rsidR="0002264D" w:rsidRPr="00915923" w:rsidRDefault="003E6CCB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Dyrektor pobiera od kandydata</w:t>
      </w:r>
      <w:r w:rsidR="00D30EEC" w:rsidRPr="00915923">
        <w:rPr>
          <w:rFonts w:cstheme="minorHAnsi"/>
          <w:sz w:val="24"/>
          <w:szCs w:val="24"/>
        </w:rPr>
        <w:t xml:space="preserve"> oświadczenie o </w:t>
      </w:r>
      <w:r w:rsidRPr="00915923">
        <w:rPr>
          <w:rFonts w:cstheme="minorHAnsi"/>
          <w:sz w:val="24"/>
          <w:szCs w:val="24"/>
        </w:rPr>
        <w:t>państwie/państwach (innych niż Rzeczypospolita Polska), w których zamieszkiwał w ostatnich 20 latach</w:t>
      </w:r>
      <w:r w:rsidR="00D30EEC" w:rsidRPr="00915923">
        <w:rPr>
          <w:rFonts w:cstheme="minorHAnsi"/>
          <w:sz w:val="24"/>
          <w:szCs w:val="24"/>
        </w:rPr>
        <w:t xml:space="preserve"> pod</w:t>
      </w:r>
      <w:r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rygorem odpowiedzialności karnej</w:t>
      </w:r>
      <w:r w:rsidR="0002264D" w:rsidRPr="00915923">
        <w:rPr>
          <w:rFonts w:cstheme="minorHAnsi"/>
          <w:sz w:val="24"/>
          <w:szCs w:val="24"/>
        </w:rPr>
        <w:t>;</w:t>
      </w:r>
    </w:p>
    <w:p w14:paraId="699DA2A8" w14:textId="645E28B7" w:rsidR="00790EF4" w:rsidRPr="00915923" w:rsidRDefault="004551BA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D30EEC" w:rsidRPr="00915923">
        <w:rPr>
          <w:rFonts w:cstheme="minorHAnsi"/>
          <w:sz w:val="24"/>
          <w:szCs w:val="24"/>
        </w:rPr>
        <w:t xml:space="preserve">eżeli prawo państwa, z którego ma być przedłożona informacja o niekaralności nie przewiduje wydawania takiej informacji lub nie prowadzi rejestru karnego, wówczas </w:t>
      </w:r>
      <w:r w:rsidR="0002264D" w:rsidRPr="00915923">
        <w:rPr>
          <w:rFonts w:cstheme="minorHAnsi"/>
          <w:sz w:val="24"/>
          <w:szCs w:val="24"/>
        </w:rPr>
        <w:t>kandydat</w:t>
      </w:r>
      <w:r w:rsidR="00D30EEC" w:rsidRPr="00915923">
        <w:rPr>
          <w:rFonts w:cstheme="minorHAnsi"/>
          <w:sz w:val="24"/>
          <w:szCs w:val="24"/>
        </w:rPr>
        <w:t xml:space="preserve"> składa</w:t>
      </w:r>
      <w:r w:rsidR="0002264D" w:rsidRPr="00915923">
        <w:rPr>
          <w:rFonts w:cstheme="minorHAnsi"/>
          <w:sz w:val="24"/>
          <w:szCs w:val="24"/>
        </w:rPr>
        <w:t>,</w:t>
      </w:r>
      <w:r w:rsidR="00D30EEC" w:rsidRPr="00915923">
        <w:rPr>
          <w:rFonts w:cstheme="minorHAnsi"/>
          <w:sz w:val="24"/>
          <w:szCs w:val="24"/>
        </w:rPr>
        <w:t xml:space="preserve"> pod rygorem odpowiedzialności karnej</w:t>
      </w:r>
      <w:r w:rsidR="0002264D" w:rsidRPr="00915923">
        <w:rPr>
          <w:rFonts w:cstheme="minorHAnsi"/>
          <w:sz w:val="24"/>
          <w:szCs w:val="24"/>
        </w:rPr>
        <w:t>,</w:t>
      </w:r>
      <w:r w:rsidR="00D30EEC" w:rsidRPr="00915923">
        <w:rPr>
          <w:rFonts w:cstheme="minorHAnsi"/>
          <w:sz w:val="24"/>
          <w:szCs w:val="24"/>
        </w:rPr>
        <w:t xml:space="preserve"> oświadczenie o tym fakcie wraz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z oświadczeniem, że nie był prawomocnie skazan</w:t>
      </w:r>
      <w:r w:rsidR="00057178" w:rsidRPr="00915923">
        <w:rPr>
          <w:rFonts w:cstheme="minorHAnsi"/>
          <w:sz w:val="24"/>
          <w:szCs w:val="24"/>
        </w:rPr>
        <w:t>y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oraz nie wydano wobec nie</w:t>
      </w:r>
      <w:r w:rsidR="0002264D" w:rsidRPr="00915923">
        <w:rPr>
          <w:rFonts w:cstheme="minorHAnsi"/>
          <w:sz w:val="24"/>
          <w:szCs w:val="24"/>
        </w:rPr>
        <w:t>go</w:t>
      </w:r>
      <w:r w:rsidR="00D30EEC" w:rsidRPr="00915923">
        <w:rPr>
          <w:rFonts w:cstheme="minorHAnsi"/>
          <w:sz w:val="24"/>
          <w:szCs w:val="24"/>
        </w:rPr>
        <w:t xml:space="preserve"> innego orzeczenia, w którym stwierdzono,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 xml:space="preserve">iż dopuścił się takich czynów zabronionych, oraz że nie ma obowiązku </w:t>
      </w:r>
      <w:r w:rsidR="00D30EEC" w:rsidRPr="00915923">
        <w:rPr>
          <w:rFonts w:cstheme="minorHAnsi"/>
          <w:sz w:val="24"/>
          <w:szCs w:val="24"/>
        </w:rPr>
        <w:lastRenderedPageBreak/>
        <w:t>wynikającego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z orzeczenia sądu, innego uprawnionego organu lub ustawy, stosowania się do zakazu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zajmowania wszelkich lub określonych stanowisk, wykonywania wszelkich lub określonych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zawodów albo działalności, związanych z wychowaniem, edukacją, wypoczynkiem, leczeniem, świadczeniem porad psychologicznych, rozwojem duchowym, uprawianiem sportu</w:t>
      </w:r>
      <w:r w:rsidR="0002264D"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lub realizacją innych zainteresowań przez małoletnich, lub z opieką nad nimi</w:t>
      </w:r>
      <w:r w:rsidR="00B50D34">
        <w:rPr>
          <w:rFonts w:cstheme="minorHAnsi"/>
          <w:sz w:val="24"/>
          <w:szCs w:val="24"/>
        </w:rPr>
        <w:t>.</w:t>
      </w:r>
    </w:p>
    <w:p w14:paraId="5F75FA32" w14:textId="23977AFA" w:rsidR="00057178" w:rsidRPr="00915923" w:rsidRDefault="00323E38" w:rsidP="00A1107D">
      <w:pPr>
        <w:pStyle w:val="Akapitzlist"/>
        <w:numPr>
          <w:ilvl w:val="0"/>
          <w:numId w:val="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D30EEC" w:rsidRPr="00915923">
        <w:rPr>
          <w:rFonts w:cstheme="minorHAnsi"/>
          <w:sz w:val="24"/>
          <w:szCs w:val="24"/>
        </w:rPr>
        <w:t>od oświadczeniami składanymi pod rygorem odpowiedzialności karnej składa się oświadczenie o następującej treści:</w:t>
      </w:r>
      <w:r w:rsidR="00D30EEC" w:rsidRPr="00915923">
        <w:rPr>
          <w:rFonts w:cstheme="minorHAnsi"/>
          <w:i/>
          <w:sz w:val="24"/>
          <w:szCs w:val="24"/>
        </w:rPr>
        <w:t xml:space="preserve"> Jestem świadomy/a odpowiedzialności karnej za złożenie</w:t>
      </w:r>
      <w:r w:rsidR="00790EF4" w:rsidRPr="00915923">
        <w:rPr>
          <w:rFonts w:cstheme="minorHAnsi"/>
          <w:i/>
          <w:sz w:val="24"/>
          <w:szCs w:val="24"/>
        </w:rPr>
        <w:t xml:space="preserve"> </w:t>
      </w:r>
      <w:r w:rsidR="00D30EEC" w:rsidRPr="00915923">
        <w:rPr>
          <w:rFonts w:cstheme="minorHAnsi"/>
          <w:i/>
          <w:sz w:val="24"/>
          <w:szCs w:val="24"/>
        </w:rPr>
        <w:t>fałszywego oświadczenia. Oświadczenie to zastępuje pouczenie organu o odpowiedzialności karnej za złożenie fałszywego oświadczenia</w:t>
      </w:r>
      <w:r w:rsidR="00E82FB6" w:rsidRPr="00915923">
        <w:rPr>
          <w:rFonts w:cstheme="minorHAnsi"/>
          <w:sz w:val="24"/>
          <w:szCs w:val="24"/>
        </w:rPr>
        <w:t>.</w:t>
      </w:r>
    </w:p>
    <w:p w14:paraId="0ABF8E03" w14:textId="3A510DB2" w:rsidR="00BD7D27" w:rsidRPr="00915923" w:rsidRDefault="00057178" w:rsidP="00CF2462">
      <w:pPr>
        <w:pStyle w:val="Akapitzlist"/>
        <w:numPr>
          <w:ilvl w:val="0"/>
          <w:numId w:val="37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Wzór oświadczenia </w:t>
      </w:r>
      <w:r w:rsidR="00D30EEC" w:rsidRPr="00915923">
        <w:rPr>
          <w:rFonts w:cstheme="minorHAnsi"/>
          <w:sz w:val="24"/>
          <w:szCs w:val="24"/>
        </w:rPr>
        <w:t>o niekaralności oraz o toczących się postępowaniach przygotowawczych,</w:t>
      </w:r>
      <w:r w:rsidRPr="00915923">
        <w:rPr>
          <w:rFonts w:cstheme="minorHAnsi"/>
          <w:sz w:val="24"/>
          <w:szCs w:val="24"/>
        </w:rPr>
        <w:t xml:space="preserve"> </w:t>
      </w:r>
      <w:r w:rsidR="00D30EEC" w:rsidRPr="00915923">
        <w:rPr>
          <w:rFonts w:cstheme="minorHAnsi"/>
          <w:sz w:val="24"/>
          <w:szCs w:val="24"/>
        </w:rPr>
        <w:t>sądowych i dyscyplinarnych</w:t>
      </w:r>
      <w:r w:rsidRPr="00915923">
        <w:rPr>
          <w:rFonts w:cstheme="minorHAnsi"/>
          <w:sz w:val="24"/>
          <w:szCs w:val="24"/>
        </w:rPr>
        <w:t xml:space="preserve"> </w:t>
      </w:r>
      <w:r w:rsidR="00E2557C" w:rsidRPr="00915923">
        <w:rPr>
          <w:rFonts w:cstheme="minorHAnsi"/>
          <w:sz w:val="24"/>
          <w:szCs w:val="24"/>
        </w:rPr>
        <w:t>stanowi</w:t>
      </w:r>
      <w:r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załącznik 1</w:t>
      </w:r>
      <w:r w:rsidRPr="00915923">
        <w:rPr>
          <w:rFonts w:cstheme="minorHAnsi"/>
          <w:sz w:val="24"/>
          <w:szCs w:val="24"/>
        </w:rPr>
        <w:t xml:space="preserve"> do niniejsz</w:t>
      </w:r>
      <w:r w:rsidR="00594BCB" w:rsidRPr="00915923">
        <w:rPr>
          <w:rFonts w:cstheme="minorHAnsi"/>
          <w:sz w:val="24"/>
          <w:szCs w:val="24"/>
        </w:rPr>
        <w:t xml:space="preserve">ych </w:t>
      </w:r>
      <w:r w:rsidR="005F3AD6" w:rsidRPr="00915923">
        <w:rPr>
          <w:rFonts w:cstheme="minorHAnsi"/>
          <w:sz w:val="24"/>
          <w:szCs w:val="24"/>
        </w:rPr>
        <w:t>S</w:t>
      </w:r>
      <w:r w:rsidR="00594BCB" w:rsidRPr="00915923">
        <w:rPr>
          <w:rFonts w:cstheme="minorHAnsi"/>
          <w:sz w:val="24"/>
          <w:szCs w:val="24"/>
        </w:rPr>
        <w:t>tandardów</w:t>
      </w:r>
      <w:r w:rsidR="00B9768B" w:rsidRPr="00915923">
        <w:rPr>
          <w:rFonts w:cstheme="minorHAnsi"/>
          <w:sz w:val="24"/>
          <w:szCs w:val="24"/>
        </w:rPr>
        <w:t>.</w:t>
      </w:r>
    </w:p>
    <w:p w14:paraId="30C6F87A" w14:textId="716C91E5" w:rsidR="00BD7D27" w:rsidRPr="00915923" w:rsidRDefault="00BD7D27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E82FB6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3</w:t>
      </w:r>
    </w:p>
    <w:p w14:paraId="55B5F7CA" w14:textId="77777777" w:rsidR="00DC2DA5" w:rsidRPr="00915923" w:rsidRDefault="00DC2DA5" w:rsidP="00A1107D">
      <w:pPr>
        <w:spacing w:line="240" w:lineRule="auto"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Pracownicy mają znać zasady bezpiecznych relacji z małoletnim, ustalone w szkole na podstawie obowiązujących przepisów prawa, statutu, regulaminu pracy i innych przepisów wewnętrznych, w szczególności:</w:t>
      </w:r>
    </w:p>
    <w:p w14:paraId="40EFDE45" w14:textId="4CEDF5AA" w:rsidR="00DC2DA5" w:rsidRPr="00915923" w:rsidRDefault="00DC2DA5" w:rsidP="00CF2462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Relacja z małoletnimi powinna być profesjonalna, komunikaty bądź działania wobec ucznia powinny być odpowiednie do sytuacji, bezpieczne, uzasadnione i zrozumiałe dla ucznia.</w:t>
      </w:r>
    </w:p>
    <w:p w14:paraId="4D2EC765" w14:textId="77777777" w:rsidR="00DC2DA5" w:rsidRPr="00915923" w:rsidRDefault="00DC2DA5" w:rsidP="00CF2462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Nie wolno w obecności uczniów niestosownie żartować, używać wulgaryzmów, wykonywać obraźliwych gestów, wypowiadać treści o zabarwieniu seksualnym,</w:t>
      </w:r>
    </w:p>
    <w:p w14:paraId="16A44EBA" w14:textId="77777777" w:rsidR="00DC2DA5" w:rsidRPr="00915923" w:rsidRDefault="00DC2DA5" w:rsidP="00CF2462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Konsultacje z uczniami powinny być nacechowane szacunkiem, cierpliwością, życzliwością, dbałością o bezpieczeństwo fizyczne i psychiczne konkretnego ucznia i uczniów pozostałych,</w:t>
      </w:r>
    </w:p>
    <w:p w14:paraId="386CF1AA" w14:textId="77777777" w:rsidR="00DC2DA5" w:rsidRPr="00915923" w:rsidRDefault="00DC2DA5" w:rsidP="00CF2462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Nie wolno stosować przemocy fizycznej, chyba że jest to niezbędne w sytuacji, w której uczeń zagraża sobie lub innym,</w:t>
      </w:r>
    </w:p>
    <w:p w14:paraId="467FD429" w14:textId="77777777" w:rsidR="00DC2DA5" w:rsidRPr="00915923" w:rsidRDefault="00DC2DA5" w:rsidP="00CF2462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Nie wolno stosować gróźb,</w:t>
      </w:r>
    </w:p>
    <w:p w14:paraId="14BAAAEA" w14:textId="77777777" w:rsidR="00B27F6B" w:rsidRDefault="00DC2DA5" w:rsidP="00B27F6B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Należy dbać o poufność i ochronę informacji dotyczących uczniów.</w:t>
      </w:r>
    </w:p>
    <w:p w14:paraId="682A58D9" w14:textId="77777777" w:rsidR="00B27F6B" w:rsidRDefault="00545A8D" w:rsidP="00B27F6B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27F6B">
        <w:rPr>
          <w:rFonts w:cstheme="minorHAnsi"/>
          <w:sz w:val="24"/>
          <w:szCs w:val="24"/>
        </w:rPr>
        <w:t>Z</w:t>
      </w:r>
      <w:r w:rsidR="00923B91" w:rsidRPr="00B27F6B">
        <w:rPr>
          <w:rFonts w:cstheme="minorHAnsi"/>
          <w:sz w:val="24"/>
          <w:szCs w:val="24"/>
        </w:rPr>
        <w:t xml:space="preserve">najomość i zaakceptowanie zasad są potwierdzone podpisaniem </w:t>
      </w:r>
      <w:r w:rsidR="00104816" w:rsidRPr="00B27F6B">
        <w:rPr>
          <w:rFonts w:cstheme="minorHAnsi"/>
          <w:sz w:val="24"/>
          <w:szCs w:val="24"/>
        </w:rPr>
        <w:t>oświadczenia,</w:t>
      </w:r>
      <w:r w:rsidR="004D75D8" w:rsidRPr="00B27F6B">
        <w:rPr>
          <w:rFonts w:cstheme="minorHAnsi"/>
          <w:sz w:val="24"/>
          <w:szCs w:val="24"/>
        </w:rPr>
        <w:t xml:space="preserve"> którego wzór stanowi </w:t>
      </w:r>
      <w:r w:rsidR="00923B91" w:rsidRPr="00B27F6B">
        <w:rPr>
          <w:rFonts w:cstheme="minorHAnsi"/>
          <w:b/>
          <w:bCs/>
          <w:sz w:val="24"/>
          <w:szCs w:val="24"/>
        </w:rPr>
        <w:t xml:space="preserve">załącznik nr 2 </w:t>
      </w:r>
      <w:r w:rsidR="00923B91" w:rsidRPr="00B27F6B">
        <w:rPr>
          <w:rFonts w:cstheme="minorHAnsi"/>
          <w:sz w:val="24"/>
          <w:szCs w:val="24"/>
        </w:rPr>
        <w:t xml:space="preserve">do niniejszych </w:t>
      </w:r>
      <w:r w:rsidR="001A33D4" w:rsidRPr="00B27F6B">
        <w:rPr>
          <w:rFonts w:cstheme="minorHAnsi"/>
          <w:sz w:val="24"/>
          <w:szCs w:val="24"/>
        </w:rPr>
        <w:t>S</w:t>
      </w:r>
      <w:r w:rsidR="00A54ECF" w:rsidRPr="00B27F6B">
        <w:rPr>
          <w:rFonts w:cstheme="minorHAnsi"/>
          <w:sz w:val="24"/>
          <w:szCs w:val="24"/>
        </w:rPr>
        <w:t>tandardów</w:t>
      </w:r>
      <w:r w:rsidR="00BD7D27" w:rsidRPr="00B27F6B">
        <w:rPr>
          <w:rFonts w:cstheme="minorHAnsi"/>
          <w:sz w:val="24"/>
          <w:szCs w:val="24"/>
        </w:rPr>
        <w:t>.</w:t>
      </w:r>
    </w:p>
    <w:p w14:paraId="18387162" w14:textId="116844F6" w:rsidR="00BF3C58" w:rsidRPr="00B27F6B" w:rsidRDefault="00240641" w:rsidP="00B27F6B">
      <w:pPr>
        <w:numPr>
          <w:ilvl w:val="0"/>
          <w:numId w:val="49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B27F6B">
        <w:rPr>
          <w:rFonts w:cstheme="minorHAnsi"/>
          <w:sz w:val="24"/>
          <w:szCs w:val="24"/>
        </w:rPr>
        <w:t xml:space="preserve">W przypadku konieczności rozmowy z uczniem na osobności, pracownik powinien pozostawić uchylone drzwi bądź poprosić innego pracownika o uczestniczenie w rozmowie (przepis nie dotyczy szczególnych pracowników </w:t>
      </w:r>
      <w:r w:rsidR="00EC5FDA" w:rsidRPr="00B27F6B">
        <w:rPr>
          <w:rFonts w:cstheme="minorHAnsi"/>
          <w:sz w:val="24"/>
          <w:szCs w:val="24"/>
        </w:rPr>
        <w:t>S</w:t>
      </w:r>
      <w:r w:rsidR="007C10B8" w:rsidRPr="00B27F6B">
        <w:rPr>
          <w:rFonts w:cstheme="minorHAnsi"/>
          <w:sz w:val="24"/>
          <w:szCs w:val="24"/>
        </w:rPr>
        <w:t>zkoły</w:t>
      </w:r>
      <w:r w:rsidRPr="00B27F6B">
        <w:rPr>
          <w:rFonts w:cstheme="minorHAnsi"/>
          <w:sz w:val="24"/>
          <w:szCs w:val="24"/>
        </w:rPr>
        <w:t>, w tym pedagogów szkolnych, pedagogów specjalnych, psychologów, terapeutów).</w:t>
      </w:r>
    </w:p>
    <w:p w14:paraId="7F6C113A" w14:textId="77777777" w:rsidR="00C0117B" w:rsidRDefault="00C0117B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C7FC25F" w14:textId="77777777" w:rsidR="00C0117B" w:rsidRDefault="00C0117B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4BC980B" w14:textId="77777777" w:rsidR="00C0117B" w:rsidRDefault="00C0117B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1D534F0" w14:textId="77777777" w:rsidR="00B50D34" w:rsidRDefault="00B50D34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F5F218" w14:textId="77777777" w:rsidR="00B50D34" w:rsidRDefault="00B50D34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3A97F36" w14:textId="77777777" w:rsidR="00B50D34" w:rsidRDefault="00B50D34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6028D6D" w14:textId="3881F66A" w:rsidR="005627A6" w:rsidRPr="00915923" w:rsidRDefault="005627A6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lastRenderedPageBreak/>
        <w:t>§</w:t>
      </w:r>
      <w:r w:rsidR="00BF3C58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4</w:t>
      </w:r>
    </w:p>
    <w:p w14:paraId="4330ABE0" w14:textId="0E149863" w:rsidR="005627A6" w:rsidRPr="00915923" w:rsidRDefault="005627A6" w:rsidP="00A1107D">
      <w:pPr>
        <w:tabs>
          <w:tab w:val="left" w:pos="284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Pracownikowi </w:t>
      </w:r>
      <w:r w:rsidR="000D2DF9" w:rsidRPr="00915923">
        <w:rPr>
          <w:rFonts w:cstheme="minorHAnsi"/>
          <w:sz w:val="24"/>
          <w:szCs w:val="24"/>
        </w:rPr>
        <w:t>S</w:t>
      </w:r>
      <w:r w:rsidR="006148DB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bezwzględnie zabrania się </w:t>
      </w:r>
      <w:r w:rsidR="005B1DDB" w:rsidRPr="00915923">
        <w:rPr>
          <w:rFonts w:cstheme="minorHAnsi"/>
          <w:sz w:val="24"/>
          <w:szCs w:val="24"/>
        </w:rPr>
        <w:t>:</w:t>
      </w:r>
    </w:p>
    <w:p w14:paraId="3D3E75E9" w14:textId="54AE6B82" w:rsidR="005627A6" w:rsidRPr="00915923" w:rsidRDefault="00BF3C58" w:rsidP="00CF2462">
      <w:pPr>
        <w:pStyle w:val="Akapitzlist"/>
        <w:numPr>
          <w:ilvl w:val="0"/>
          <w:numId w:val="4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n</w:t>
      </w:r>
      <w:r w:rsidR="005627A6" w:rsidRPr="00915923">
        <w:rPr>
          <w:rFonts w:cstheme="minorHAnsi"/>
          <w:sz w:val="24"/>
          <w:szCs w:val="24"/>
        </w:rPr>
        <w:t>awiązywać relacj</w:t>
      </w:r>
      <w:r w:rsidR="00067971" w:rsidRPr="00915923">
        <w:rPr>
          <w:rFonts w:cstheme="minorHAnsi"/>
          <w:sz w:val="24"/>
          <w:szCs w:val="24"/>
        </w:rPr>
        <w:t>i</w:t>
      </w:r>
      <w:r w:rsidR="005627A6" w:rsidRPr="00915923">
        <w:rPr>
          <w:rFonts w:cstheme="minorHAnsi"/>
          <w:sz w:val="24"/>
          <w:szCs w:val="24"/>
        </w:rPr>
        <w:t xml:space="preserve"> seksualn</w:t>
      </w:r>
      <w:r w:rsidR="00067971" w:rsidRPr="00915923">
        <w:rPr>
          <w:rFonts w:cstheme="minorHAnsi"/>
          <w:sz w:val="24"/>
          <w:szCs w:val="24"/>
        </w:rPr>
        <w:t>ych</w:t>
      </w:r>
      <w:r w:rsidR="005627A6" w:rsidRPr="00915923">
        <w:rPr>
          <w:rFonts w:cstheme="minorHAnsi"/>
          <w:sz w:val="24"/>
          <w:szCs w:val="24"/>
        </w:rPr>
        <w:t xml:space="preserve"> z uczniem</w:t>
      </w:r>
      <w:r w:rsidR="00A40D9B">
        <w:rPr>
          <w:rFonts w:cstheme="minorHAnsi"/>
          <w:sz w:val="24"/>
          <w:szCs w:val="24"/>
        </w:rPr>
        <w:t>,</w:t>
      </w:r>
    </w:p>
    <w:p w14:paraId="203E34B4" w14:textId="5D8A91BD" w:rsidR="005627A6" w:rsidRPr="00915923" w:rsidRDefault="00BF3C58" w:rsidP="00CF2462">
      <w:pPr>
        <w:pStyle w:val="Akapitzlist"/>
        <w:numPr>
          <w:ilvl w:val="0"/>
          <w:numId w:val="4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</w:t>
      </w:r>
      <w:r w:rsidR="005627A6" w:rsidRPr="00915923">
        <w:rPr>
          <w:rFonts w:cstheme="minorHAnsi"/>
          <w:sz w:val="24"/>
          <w:szCs w:val="24"/>
        </w:rPr>
        <w:t>kładać uczniowi propozycj</w:t>
      </w:r>
      <w:r w:rsidR="00104816" w:rsidRPr="00915923">
        <w:rPr>
          <w:rFonts w:cstheme="minorHAnsi"/>
          <w:sz w:val="24"/>
          <w:szCs w:val="24"/>
        </w:rPr>
        <w:t>i</w:t>
      </w:r>
      <w:r w:rsidR="005627A6" w:rsidRPr="00915923">
        <w:rPr>
          <w:rFonts w:cstheme="minorHAnsi"/>
          <w:sz w:val="24"/>
          <w:szCs w:val="24"/>
        </w:rPr>
        <w:t xml:space="preserve"> o charakterze seksualnym i pornograficznym, w tym również udostępniania takich treści</w:t>
      </w:r>
      <w:r w:rsidR="00A40D9B">
        <w:rPr>
          <w:rFonts w:cstheme="minorHAnsi"/>
          <w:sz w:val="24"/>
          <w:szCs w:val="24"/>
        </w:rPr>
        <w:t>,</w:t>
      </w:r>
    </w:p>
    <w:p w14:paraId="044D099C" w14:textId="004BDA4A" w:rsidR="00BF3C58" w:rsidRPr="00915923" w:rsidRDefault="00BF3C58" w:rsidP="00CF2462">
      <w:pPr>
        <w:pStyle w:val="Akapitzlist"/>
        <w:numPr>
          <w:ilvl w:val="0"/>
          <w:numId w:val="4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5627A6" w:rsidRPr="00915923">
        <w:rPr>
          <w:rFonts w:cstheme="minorHAnsi"/>
          <w:sz w:val="24"/>
          <w:szCs w:val="24"/>
        </w:rPr>
        <w:t>roponować uczniom alkoholu, wyrobów tytoniowych i innych używek (narkotyków, tzw. dopalaczy).</w:t>
      </w:r>
    </w:p>
    <w:p w14:paraId="41E37A47" w14:textId="2805DA8D" w:rsidR="004136C7" w:rsidRPr="00915923" w:rsidRDefault="004136C7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BF3C58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5</w:t>
      </w:r>
    </w:p>
    <w:p w14:paraId="4ED6CDC2" w14:textId="060F8D64" w:rsidR="004136C7" w:rsidRPr="00915923" w:rsidRDefault="006F0C9D" w:rsidP="00CF2462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Każdy p</w:t>
      </w:r>
      <w:r w:rsidR="004136C7" w:rsidRPr="00915923">
        <w:rPr>
          <w:rFonts w:cstheme="minorHAnsi"/>
          <w:sz w:val="24"/>
          <w:szCs w:val="24"/>
        </w:rPr>
        <w:t xml:space="preserve">racownik </w:t>
      </w:r>
      <w:r w:rsidRPr="00915923">
        <w:rPr>
          <w:rFonts w:cstheme="minorHAnsi"/>
          <w:sz w:val="24"/>
          <w:szCs w:val="24"/>
        </w:rPr>
        <w:t xml:space="preserve">szkoły </w:t>
      </w:r>
      <w:r w:rsidR="004136C7" w:rsidRPr="00915923">
        <w:rPr>
          <w:rFonts w:cstheme="minorHAnsi"/>
          <w:sz w:val="24"/>
          <w:szCs w:val="24"/>
        </w:rPr>
        <w:t>zobowiązany jest do zapewnienia uczni</w:t>
      </w:r>
      <w:r w:rsidR="007E64AA" w:rsidRPr="00915923">
        <w:rPr>
          <w:rFonts w:cstheme="minorHAnsi"/>
          <w:sz w:val="24"/>
          <w:szCs w:val="24"/>
        </w:rPr>
        <w:t>om</w:t>
      </w:r>
      <w:r w:rsidR="004136C7" w:rsidRPr="00915923">
        <w:rPr>
          <w:rFonts w:cstheme="minorHAnsi"/>
          <w:sz w:val="24"/>
          <w:szCs w:val="24"/>
        </w:rPr>
        <w:t xml:space="preserve">, że w </w:t>
      </w:r>
      <w:r w:rsidR="00F22635" w:rsidRPr="00915923">
        <w:rPr>
          <w:rFonts w:cstheme="minorHAnsi"/>
          <w:sz w:val="24"/>
          <w:szCs w:val="24"/>
        </w:rPr>
        <w:t>sytuacji,</w:t>
      </w:r>
      <w:r w:rsidR="004136C7" w:rsidRPr="00915923">
        <w:rPr>
          <w:rFonts w:cstheme="minorHAnsi"/>
          <w:sz w:val="24"/>
          <w:szCs w:val="24"/>
        </w:rPr>
        <w:t xml:space="preserve"> kiedy poczują </w:t>
      </w:r>
      <w:r w:rsidR="00104816" w:rsidRPr="00915923">
        <w:rPr>
          <w:rFonts w:cstheme="minorHAnsi"/>
          <w:sz w:val="24"/>
          <w:szCs w:val="24"/>
        </w:rPr>
        <w:br/>
      </w:r>
      <w:r w:rsidR="004136C7" w:rsidRPr="00915923">
        <w:rPr>
          <w:rFonts w:cstheme="minorHAnsi"/>
          <w:sz w:val="24"/>
          <w:szCs w:val="24"/>
        </w:rPr>
        <w:t>się</w:t>
      </w:r>
      <w:r w:rsidR="00203311" w:rsidRPr="00915923">
        <w:rPr>
          <w:rFonts w:cstheme="minorHAnsi"/>
          <w:sz w:val="24"/>
          <w:szCs w:val="24"/>
        </w:rPr>
        <w:t xml:space="preserve"> n</w:t>
      </w:r>
      <w:r w:rsidR="004136C7" w:rsidRPr="00915923">
        <w:rPr>
          <w:rFonts w:cstheme="minorHAnsi"/>
          <w:sz w:val="24"/>
          <w:szCs w:val="24"/>
        </w:rPr>
        <w:t>iekomfortowo otrzymają stosowną pomoc, zgodną z instrukcją jej udzielania.</w:t>
      </w:r>
    </w:p>
    <w:p w14:paraId="21A06EC2" w14:textId="4F4CC5F0" w:rsidR="004136C7" w:rsidRPr="00915923" w:rsidRDefault="004136C7" w:rsidP="00CF2462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Wychowawcy oddziałów zobowiązani są do przedstawienia uczniom Standardów </w:t>
      </w:r>
      <w:r w:rsidR="00104816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104816" w:rsidRPr="00915923">
        <w:rPr>
          <w:rFonts w:cstheme="minorHAnsi"/>
          <w:sz w:val="24"/>
          <w:szCs w:val="24"/>
        </w:rPr>
        <w:t>Małoletnich</w:t>
      </w:r>
      <w:r w:rsidR="00F84F79" w:rsidRPr="00915923">
        <w:rPr>
          <w:rFonts w:cstheme="minorHAnsi"/>
          <w:sz w:val="24"/>
          <w:szCs w:val="24"/>
        </w:rPr>
        <w:t>, które obowiązują w</w:t>
      </w:r>
      <w:r w:rsidRPr="00915923">
        <w:rPr>
          <w:rFonts w:cstheme="minorHAnsi"/>
          <w:sz w:val="24"/>
          <w:szCs w:val="24"/>
        </w:rPr>
        <w:t xml:space="preserve"> </w:t>
      </w:r>
      <w:r w:rsidR="007426C8" w:rsidRPr="00915923">
        <w:rPr>
          <w:rFonts w:cstheme="minorHAnsi"/>
          <w:sz w:val="24"/>
          <w:szCs w:val="24"/>
        </w:rPr>
        <w:t>S</w:t>
      </w:r>
      <w:r w:rsidR="00953627" w:rsidRPr="00915923">
        <w:rPr>
          <w:rFonts w:cstheme="minorHAnsi"/>
          <w:sz w:val="24"/>
          <w:szCs w:val="24"/>
        </w:rPr>
        <w:t>zkole</w:t>
      </w:r>
      <w:r w:rsidR="00F84F79" w:rsidRPr="00915923">
        <w:rPr>
          <w:rFonts w:cstheme="minorHAnsi"/>
          <w:sz w:val="24"/>
          <w:szCs w:val="24"/>
        </w:rPr>
        <w:t xml:space="preserve"> i zapewnienia ich, iż otrzymają odpowiednią pomoc.</w:t>
      </w:r>
    </w:p>
    <w:p w14:paraId="7396875E" w14:textId="12E665EF" w:rsidR="00A1107D" w:rsidRPr="00A1107D" w:rsidRDefault="004136C7" w:rsidP="00CF2462">
      <w:pPr>
        <w:pStyle w:val="Akapitzlist"/>
        <w:numPr>
          <w:ilvl w:val="0"/>
          <w:numId w:val="5"/>
        </w:numPr>
        <w:tabs>
          <w:tab w:val="left" w:pos="284"/>
        </w:tabs>
        <w:spacing w:before="240" w:after="120" w:line="240" w:lineRule="auto"/>
        <w:ind w:left="284" w:hanging="284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</w:t>
      </w:r>
      <w:r w:rsidR="00F22635" w:rsidRPr="00915923">
        <w:rPr>
          <w:rFonts w:cstheme="minorHAnsi"/>
          <w:sz w:val="24"/>
          <w:szCs w:val="24"/>
        </w:rPr>
        <w:t>przypadku,</w:t>
      </w:r>
      <w:r w:rsidRPr="00915923">
        <w:rPr>
          <w:rFonts w:cstheme="minorHAnsi"/>
          <w:sz w:val="24"/>
          <w:szCs w:val="24"/>
        </w:rPr>
        <w:t xml:space="preserve"> kiedy pracownik zauważy niepokojące zachowanie lub sytuację</w:t>
      </w:r>
      <w:r w:rsidR="00F84F79" w:rsidRPr="00915923">
        <w:rPr>
          <w:rFonts w:cstheme="minorHAnsi"/>
          <w:sz w:val="24"/>
          <w:szCs w:val="24"/>
        </w:rPr>
        <w:t xml:space="preserve">, zobowiązany jest postępować zgodnie z instrukcją postępowania, obligatoryjnie w przypadku delikatnych spraw, gdzie jest podejrzenie </w:t>
      </w:r>
      <w:r w:rsidR="00104816" w:rsidRPr="00915923">
        <w:rPr>
          <w:rFonts w:cstheme="minorHAnsi"/>
          <w:sz w:val="24"/>
          <w:szCs w:val="24"/>
        </w:rPr>
        <w:t>o nieprzestrzegani</w:t>
      </w:r>
      <w:r w:rsidR="00D54CF6" w:rsidRPr="00915923">
        <w:rPr>
          <w:rFonts w:cstheme="minorHAnsi"/>
          <w:sz w:val="24"/>
          <w:szCs w:val="24"/>
        </w:rPr>
        <w:t>u</w:t>
      </w:r>
      <w:r w:rsidR="00104816" w:rsidRPr="00915923">
        <w:rPr>
          <w:rFonts w:cstheme="minorHAnsi"/>
          <w:sz w:val="24"/>
          <w:szCs w:val="24"/>
        </w:rPr>
        <w:t xml:space="preserve"> </w:t>
      </w:r>
      <w:r w:rsidR="002B48F6" w:rsidRPr="00915923">
        <w:rPr>
          <w:rFonts w:cstheme="minorHAnsi"/>
          <w:sz w:val="24"/>
          <w:szCs w:val="24"/>
        </w:rPr>
        <w:t>S</w:t>
      </w:r>
      <w:r w:rsidR="00104816" w:rsidRPr="00915923">
        <w:rPr>
          <w:rFonts w:cstheme="minorHAnsi"/>
          <w:sz w:val="24"/>
          <w:szCs w:val="24"/>
        </w:rPr>
        <w:t xml:space="preserve">tandardów </w:t>
      </w:r>
      <w:r w:rsidR="00F84F79" w:rsidRPr="00915923">
        <w:rPr>
          <w:rFonts w:cstheme="minorHAnsi"/>
          <w:sz w:val="24"/>
          <w:szCs w:val="24"/>
        </w:rPr>
        <w:t xml:space="preserve">do poinformowania dyrekcji </w:t>
      </w:r>
      <w:r w:rsidR="00B22FF2">
        <w:rPr>
          <w:rFonts w:cstheme="minorHAnsi"/>
          <w:sz w:val="24"/>
          <w:szCs w:val="24"/>
        </w:rPr>
        <w:t>.</w:t>
      </w:r>
    </w:p>
    <w:p w14:paraId="24ABE92E" w14:textId="039E135E" w:rsidR="003F3984" w:rsidRPr="004A2B93" w:rsidRDefault="00DA4A3A" w:rsidP="00A1107D">
      <w:pPr>
        <w:pStyle w:val="Akapitzlist"/>
        <w:tabs>
          <w:tab w:val="left" w:pos="284"/>
        </w:tabs>
        <w:spacing w:before="240" w:after="120" w:line="240" w:lineRule="auto"/>
        <w:ind w:left="284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sz w:val="24"/>
          <w:szCs w:val="24"/>
        </w:rPr>
        <w:br/>
      </w:r>
      <w:r w:rsidR="00A8076A" w:rsidRPr="00915923">
        <w:rPr>
          <w:rFonts w:cstheme="minorHAnsi"/>
          <w:b/>
          <w:bCs/>
          <w:sz w:val="24"/>
          <w:szCs w:val="24"/>
        </w:rPr>
        <w:t>§</w:t>
      </w:r>
      <w:r w:rsidR="00BF3C58" w:rsidRPr="00915923">
        <w:rPr>
          <w:rFonts w:cstheme="minorHAnsi"/>
          <w:b/>
          <w:bCs/>
          <w:sz w:val="24"/>
          <w:szCs w:val="24"/>
        </w:rPr>
        <w:t xml:space="preserve"> </w:t>
      </w:r>
      <w:r w:rsidR="00A8076A" w:rsidRPr="00915923">
        <w:rPr>
          <w:rFonts w:cstheme="minorHAnsi"/>
          <w:b/>
          <w:bCs/>
          <w:sz w:val="24"/>
          <w:szCs w:val="24"/>
        </w:rPr>
        <w:t>6</w:t>
      </w:r>
    </w:p>
    <w:p w14:paraId="225BF305" w14:textId="5E2190C5" w:rsidR="00A40D9B" w:rsidRDefault="00A40D9B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Każde przejawy przemocy wobec ucznia są </w:t>
      </w:r>
      <w:r w:rsidR="00546885">
        <w:rPr>
          <w:rFonts w:cstheme="minorHAnsi"/>
          <w:sz w:val="24"/>
          <w:szCs w:val="24"/>
        </w:rPr>
        <w:t>niedozwolone</w:t>
      </w:r>
      <w:r>
        <w:rPr>
          <w:rFonts w:cstheme="minorHAnsi"/>
          <w:sz w:val="24"/>
          <w:szCs w:val="24"/>
        </w:rPr>
        <w:t>.</w:t>
      </w:r>
    </w:p>
    <w:p w14:paraId="0A1A509F" w14:textId="7BD12A98" w:rsidR="00D66B7E" w:rsidRPr="00915923" w:rsidRDefault="00D66B7E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Nie </w:t>
      </w:r>
      <w:r w:rsidR="00B4083B">
        <w:rPr>
          <w:rFonts w:cstheme="minorHAnsi"/>
          <w:sz w:val="24"/>
          <w:szCs w:val="24"/>
        </w:rPr>
        <w:t>wolno bić, szturchać, popychać ani w jakikolwiek sposób naruszać integralności fizycznej ucznia</w:t>
      </w:r>
    </w:p>
    <w:p w14:paraId="2E93985D" w14:textId="160F586D" w:rsidR="00D66B7E" w:rsidRPr="00915923" w:rsidRDefault="00D66B7E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Pracownikowi nie wolno dotykać ucznia w sposób, który </w:t>
      </w:r>
      <w:r w:rsidR="00DA5C4F">
        <w:rPr>
          <w:rFonts w:cstheme="minorHAnsi"/>
          <w:sz w:val="24"/>
          <w:szCs w:val="24"/>
        </w:rPr>
        <w:t>może być uznany za nieprzyzwoity lub niestosowny</w:t>
      </w:r>
      <w:r w:rsidRPr="00915923">
        <w:rPr>
          <w:rFonts w:cstheme="minorHAnsi"/>
          <w:sz w:val="24"/>
          <w:szCs w:val="24"/>
        </w:rPr>
        <w:t>. Jeśli w odczuciu pracownika, uczeń potrzebuje np. przytulenia,</w:t>
      </w:r>
      <w:r w:rsidR="00187638">
        <w:rPr>
          <w:rFonts w:cstheme="minorHAnsi"/>
          <w:sz w:val="24"/>
          <w:szCs w:val="24"/>
        </w:rPr>
        <w:t xml:space="preserve"> </w:t>
      </w:r>
      <w:r w:rsidR="00DA5C4F">
        <w:rPr>
          <w:rFonts w:cstheme="minorHAnsi"/>
          <w:sz w:val="24"/>
          <w:szCs w:val="24"/>
        </w:rPr>
        <w:t>trzeba być przygotowanym na wyjaśnienie swoich działań.</w:t>
      </w:r>
    </w:p>
    <w:p w14:paraId="78D98EB2" w14:textId="26C5C4E6" w:rsidR="00343D6B" w:rsidRPr="00915923" w:rsidRDefault="00343D6B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Kontakt fizyczny z uczniem nigdy nie może być niejawny bądź ukrywany, wiązać się </w:t>
      </w:r>
      <w:r w:rsidR="008605E7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z jakąkolwiek gratyfikacją ani wynikać z relacji władzy.</w:t>
      </w:r>
    </w:p>
    <w:p w14:paraId="18AF27F0" w14:textId="77777777" w:rsidR="00343D6B" w:rsidRPr="00915923" w:rsidRDefault="00D66B7E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 nie powinien angażować się w zabawy typu: łaskotanie, udawane walki, </w:t>
      </w:r>
      <w:r w:rsidR="00343D6B" w:rsidRPr="00915923">
        <w:rPr>
          <w:rFonts w:cstheme="minorHAnsi"/>
          <w:sz w:val="24"/>
          <w:szCs w:val="24"/>
        </w:rPr>
        <w:t xml:space="preserve">brutalne zabawy fizyczne </w:t>
      </w:r>
      <w:r w:rsidRPr="00915923">
        <w:rPr>
          <w:rFonts w:cstheme="minorHAnsi"/>
          <w:sz w:val="24"/>
          <w:szCs w:val="24"/>
        </w:rPr>
        <w:t>itp.</w:t>
      </w:r>
    </w:p>
    <w:p w14:paraId="5C018920" w14:textId="0C1F74C3" w:rsidR="00D66B7E" w:rsidRPr="00915923" w:rsidRDefault="00D66B7E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Pracownik, który ma świadomość, iż uczeń doznał jakiejś krzywdy np. znęcania fizycznego lub wykorzystania seksualnego, zobowiązany jest do zachowania szczególnej ostrożności </w:t>
      </w:r>
      <w:r w:rsidR="00C179D2" w:rsidRPr="00915923">
        <w:rPr>
          <w:rFonts w:cstheme="minorHAnsi"/>
          <w:sz w:val="24"/>
          <w:szCs w:val="24"/>
        </w:rPr>
        <w:br/>
      </w:r>
      <w:r w:rsidR="0007255B" w:rsidRPr="00915923">
        <w:rPr>
          <w:rFonts w:cstheme="minorHAnsi"/>
          <w:sz w:val="24"/>
          <w:szCs w:val="24"/>
        </w:rPr>
        <w:t>w kontaktach z uczniem, wykazując zrozumienie i wyczucie.</w:t>
      </w:r>
    </w:p>
    <w:p w14:paraId="41F68AD5" w14:textId="77777777" w:rsidR="0007255B" w:rsidRPr="00915923" w:rsidRDefault="0007255B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Niedopuszczalne jest również spanie pracownika w jednym łóżku lub pokoju z uczniem podczas wycieczek szkolnych.</w:t>
      </w:r>
    </w:p>
    <w:p w14:paraId="2A38F109" w14:textId="52FA36EB" w:rsidR="00D66B7E" w:rsidRPr="00915923" w:rsidRDefault="00D66B7E" w:rsidP="00CF2462">
      <w:pPr>
        <w:pStyle w:val="Akapitzlist"/>
        <w:numPr>
          <w:ilvl w:val="0"/>
          <w:numId w:val="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 uzasadnionych przypadkach dopuszczalny jest kontakt fizyczny pracownika z uczniem. Do sytuacji takich zaliczyć można:</w:t>
      </w:r>
    </w:p>
    <w:p w14:paraId="6583B012" w14:textId="5D24E75F" w:rsidR="00D66B7E" w:rsidRPr="00915923" w:rsidRDefault="007A42B9" w:rsidP="00CF2462">
      <w:pPr>
        <w:pStyle w:val="Akapitzlist"/>
        <w:numPr>
          <w:ilvl w:val="0"/>
          <w:numId w:val="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D66B7E" w:rsidRPr="00915923">
        <w:rPr>
          <w:rFonts w:cstheme="minorHAnsi"/>
          <w:sz w:val="24"/>
          <w:szCs w:val="24"/>
        </w:rPr>
        <w:t>omoc uczniowi niepełnosprawnemu w czynnościach higienicznych, jeśli typ niepełnosprawności tego wymaga, a uczeń/ jego opiekun wyrazi zgodę</w:t>
      </w:r>
      <w:r w:rsidR="00546885">
        <w:rPr>
          <w:rFonts w:cstheme="minorHAnsi"/>
          <w:sz w:val="24"/>
          <w:szCs w:val="24"/>
        </w:rPr>
        <w:t>,</w:t>
      </w:r>
    </w:p>
    <w:p w14:paraId="08069F86" w14:textId="3468D7F8" w:rsidR="00D66B7E" w:rsidRPr="00915923" w:rsidRDefault="007A42B9" w:rsidP="00CF2462">
      <w:pPr>
        <w:pStyle w:val="Akapitzlist"/>
        <w:numPr>
          <w:ilvl w:val="0"/>
          <w:numId w:val="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07255B" w:rsidRPr="00915923">
        <w:rPr>
          <w:rFonts w:cstheme="minorHAnsi"/>
          <w:sz w:val="24"/>
          <w:szCs w:val="24"/>
        </w:rPr>
        <w:t>omoc uczniowi niepełnosprawnemu w spożywaniu posiłków</w:t>
      </w:r>
      <w:r w:rsidR="00546885">
        <w:rPr>
          <w:rFonts w:cstheme="minorHAnsi"/>
          <w:sz w:val="24"/>
          <w:szCs w:val="24"/>
        </w:rPr>
        <w:t>,</w:t>
      </w:r>
    </w:p>
    <w:p w14:paraId="251ED0C2" w14:textId="7686FB01" w:rsidR="0084363F" w:rsidRPr="00915923" w:rsidRDefault="007A42B9" w:rsidP="00CF2462">
      <w:pPr>
        <w:pStyle w:val="Akapitzlist"/>
        <w:numPr>
          <w:ilvl w:val="0"/>
          <w:numId w:val="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07255B" w:rsidRPr="00915923">
        <w:rPr>
          <w:rFonts w:cstheme="minorHAnsi"/>
          <w:sz w:val="24"/>
          <w:szCs w:val="24"/>
        </w:rPr>
        <w:t>omoc uczniowi niepełnosprawnemu w poruszaniu się po szkole.</w:t>
      </w:r>
    </w:p>
    <w:p w14:paraId="42F57C73" w14:textId="48BBD086" w:rsidR="0007255B" w:rsidRPr="00915923" w:rsidRDefault="0007255B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lastRenderedPageBreak/>
        <w:t>§</w:t>
      </w:r>
      <w:r w:rsidR="007A42B9" w:rsidRPr="00915923">
        <w:rPr>
          <w:rFonts w:cstheme="minorHAnsi"/>
          <w:b/>
          <w:bCs/>
          <w:sz w:val="24"/>
          <w:szCs w:val="24"/>
        </w:rPr>
        <w:t xml:space="preserve"> </w:t>
      </w:r>
      <w:r w:rsidRPr="00915923">
        <w:rPr>
          <w:rFonts w:cstheme="minorHAnsi"/>
          <w:b/>
          <w:bCs/>
          <w:sz w:val="24"/>
          <w:szCs w:val="24"/>
        </w:rPr>
        <w:t>7</w:t>
      </w:r>
    </w:p>
    <w:p w14:paraId="4025846A" w14:textId="02C505A6" w:rsidR="0007255B" w:rsidRPr="00915923" w:rsidRDefault="0007255B" w:rsidP="00CF2462">
      <w:pPr>
        <w:pStyle w:val="Akapitzlist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Kontakt poza godzinami pracy z uczniami jest co do zasady zabroniony.</w:t>
      </w:r>
      <w:r w:rsidR="00396528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Nie wolno zapraszać uczniów do swojego miejsca zamieszkania, spotkania z uczniem lub też jego opiekunem powinny odbywać się na terenie </w:t>
      </w:r>
      <w:r w:rsidR="00EC5FDA" w:rsidRPr="00915923">
        <w:rPr>
          <w:rFonts w:cstheme="minorHAnsi"/>
          <w:sz w:val="24"/>
          <w:szCs w:val="24"/>
        </w:rPr>
        <w:t>S</w:t>
      </w:r>
      <w:r w:rsidR="004114DB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.</w:t>
      </w:r>
    </w:p>
    <w:p w14:paraId="6D404678" w14:textId="14473106" w:rsidR="00D54CF6" w:rsidRPr="00915923" w:rsidRDefault="0007255B" w:rsidP="00CF2462">
      <w:pPr>
        <w:pStyle w:val="Akapitzlist"/>
        <w:numPr>
          <w:ilvl w:val="0"/>
          <w:numId w:val="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Jeśli zachodzi konieczność kontaktu z uczniem, opiekunem lub też nauczycielem poza godzinami pracy </w:t>
      </w:r>
      <w:r w:rsidR="00EC5FDA" w:rsidRPr="00915923">
        <w:rPr>
          <w:rFonts w:cstheme="minorHAnsi"/>
          <w:sz w:val="24"/>
          <w:szCs w:val="24"/>
        </w:rPr>
        <w:t>S</w:t>
      </w:r>
      <w:r w:rsidR="00F92C1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, dozwolone są środki:</w:t>
      </w:r>
    </w:p>
    <w:p w14:paraId="0132E71F" w14:textId="4DDBE134" w:rsidR="00D54CF6" w:rsidRPr="00915923" w:rsidRDefault="0007255B" w:rsidP="00CF2462">
      <w:pPr>
        <w:pStyle w:val="Akapitzlist"/>
        <w:numPr>
          <w:ilvl w:val="0"/>
          <w:numId w:val="5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służbowy telefon</w:t>
      </w:r>
      <w:r w:rsidR="00546885">
        <w:rPr>
          <w:rFonts w:cstheme="minorHAnsi"/>
          <w:sz w:val="24"/>
          <w:szCs w:val="24"/>
        </w:rPr>
        <w:t>,</w:t>
      </w:r>
    </w:p>
    <w:p w14:paraId="63CBC707" w14:textId="57D533B3" w:rsidR="00D54CF6" w:rsidRDefault="0007255B" w:rsidP="00CF2462">
      <w:pPr>
        <w:pStyle w:val="Akapitzlist"/>
        <w:numPr>
          <w:ilvl w:val="0"/>
          <w:numId w:val="5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służbowy e-mail</w:t>
      </w:r>
      <w:r w:rsidR="00546885">
        <w:rPr>
          <w:rFonts w:cstheme="minorHAnsi"/>
          <w:sz w:val="24"/>
          <w:szCs w:val="24"/>
        </w:rPr>
        <w:t>.</w:t>
      </w:r>
    </w:p>
    <w:p w14:paraId="1463D334" w14:textId="54702B76" w:rsidR="00A1107D" w:rsidRDefault="00A1107D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E403F3B" w14:textId="31C6B3D2" w:rsidR="00A1107D" w:rsidRDefault="00A1107D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EED3CA8" w14:textId="77777777" w:rsidR="00A1107D" w:rsidRPr="00A1107D" w:rsidRDefault="00A1107D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76D5D856" w14:textId="77777777" w:rsidR="00E06305" w:rsidRPr="00915923" w:rsidRDefault="00E06305" w:rsidP="00A1107D">
      <w:pPr>
        <w:pStyle w:val="Akapitzlist"/>
        <w:spacing w:before="36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ROZDZIAŁ 3</w:t>
      </w:r>
    </w:p>
    <w:p w14:paraId="336704AB" w14:textId="002FF50B" w:rsidR="00D37EBF" w:rsidRPr="00915923" w:rsidRDefault="00AC13FE" w:rsidP="00A1107D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ZASADY OBOWIĄZUJĄCE MIĘDZY</w:t>
      </w:r>
      <w:r w:rsidR="00D37EBF" w:rsidRPr="0091592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UCZNIAMI </w:t>
      </w:r>
      <w:r w:rsidR="00D37EBF" w:rsidRPr="00915923">
        <w:rPr>
          <w:rFonts w:cstheme="minorHAnsi"/>
          <w:b/>
          <w:bCs/>
          <w:sz w:val="24"/>
          <w:szCs w:val="24"/>
        </w:rPr>
        <w:t>W SZKOLE</w:t>
      </w:r>
    </w:p>
    <w:p w14:paraId="20C86F5F" w14:textId="292D3CEF" w:rsidR="00E06305" w:rsidRPr="00915923" w:rsidRDefault="00E06305" w:rsidP="00A1107D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 8</w:t>
      </w:r>
    </w:p>
    <w:p w14:paraId="44656022" w14:textId="77777777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Zasady bezpiecznych relacji między małoletnimi:</w:t>
      </w:r>
    </w:p>
    <w:p w14:paraId="0025E347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uczniowie mają prawo do przebywania w bezpiecznym środowisku szkolnym;</w:t>
      </w:r>
    </w:p>
    <w:p w14:paraId="488CD5FC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nauczyciele i personel szkolny chronią uczniów i zapewniają im bezpieczeństwo;</w:t>
      </w:r>
    </w:p>
    <w:p w14:paraId="5DFA116B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uczniowie mają obowiązek przestrzegania zasad i norm zachowania określonych w statucie szkoły;</w:t>
      </w:r>
    </w:p>
    <w:p w14:paraId="5D7B1B2C" w14:textId="4594B4FA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uczniowie uznają prawo innych uczniów do odmienności i zachowania tożsamości ze względu na:</w:t>
      </w:r>
    </w:p>
    <w:p w14:paraId="56CE5700" w14:textId="77777777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pochodzenie etniczne, geograficzne, narodowe,</w:t>
      </w:r>
    </w:p>
    <w:p w14:paraId="44EC8A0B" w14:textId="47789A94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religię,</w:t>
      </w:r>
    </w:p>
    <w:p w14:paraId="4178A92E" w14:textId="78CEF76E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status ekonomiczny,</w:t>
      </w:r>
    </w:p>
    <w:p w14:paraId="4CFF13BD" w14:textId="36F724BB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cechy rodzinne,</w:t>
      </w:r>
    </w:p>
    <w:p w14:paraId="70A5252E" w14:textId="4248F7D2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wiek,</w:t>
      </w:r>
    </w:p>
    <w:p w14:paraId="0A9048A8" w14:textId="0457FD9F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płeć,</w:t>
      </w:r>
    </w:p>
    <w:p w14:paraId="5C3FFAB8" w14:textId="3EA9776E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orientację seksualną,</w:t>
      </w:r>
    </w:p>
    <w:p w14:paraId="1D824CB2" w14:textId="77777777" w:rsidR="00E06305" w:rsidRPr="00915923" w:rsidRDefault="00E06305" w:rsidP="008762E8">
      <w:pPr>
        <w:pStyle w:val="Akapitzlist"/>
        <w:numPr>
          <w:ilvl w:val="0"/>
          <w:numId w:val="6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cechy fizyczne, niepełnosprawność;</w:t>
      </w:r>
    </w:p>
    <w:p w14:paraId="2AC51910" w14:textId="132EED28" w:rsidR="00E06305" w:rsidRPr="00E905DF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E905DF">
        <w:rPr>
          <w:rFonts w:cstheme="minorHAnsi"/>
          <w:sz w:val="24"/>
          <w:szCs w:val="24"/>
        </w:rPr>
        <w:t>nie naruszają praw innych uczniów - nikogo nie dyskryminują ze względu na jakąkolwiek  odmienność.</w:t>
      </w:r>
    </w:p>
    <w:p w14:paraId="665F50D4" w14:textId="318738F3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zachowanie i postępowanie uczniów wobec kolegów/ innych osób nie narusza ich poczucia godności/ wartości osobistej. Uczniowie są zobowiązani do respektowania praw i wolności osobistych swoich kolegów i koleżanek, ich prawa do własnego zdania, do poszukiwań </w:t>
      </w:r>
      <w:r w:rsidRPr="00915923">
        <w:rPr>
          <w:rFonts w:cstheme="minorHAnsi"/>
          <w:sz w:val="24"/>
          <w:szCs w:val="24"/>
        </w:rPr>
        <w:br/>
        <w:t>i popełniania błędów, do własnych poglądów, wyglądu i zachowania - w ramach społecznie przyjętych norm i wartości</w:t>
      </w:r>
      <w:r w:rsidR="00546885">
        <w:rPr>
          <w:rFonts w:cstheme="minorHAnsi"/>
          <w:sz w:val="24"/>
          <w:szCs w:val="24"/>
        </w:rPr>
        <w:t>,</w:t>
      </w:r>
    </w:p>
    <w:p w14:paraId="71ACC2EF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lastRenderedPageBreak/>
        <w:t xml:space="preserve">kontakty między uczniami cechuje zachowanie przez nich wysokiej kultury osobistej, </w:t>
      </w:r>
      <w:r w:rsidRPr="00915923">
        <w:rPr>
          <w:rFonts w:cstheme="minorHAnsi"/>
          <w:sz w:val="24"/>
          <w:szCs w:val="24"/>
        </w:rPr>
        <w:br/>
        <w:t>np. używanie zwrotów grzecznościowych typu proszę, dziękuję, przepraszam, uprzejmość, życzliwość, poprawny, wolny od wulgaryzmów język, kontrola swojego zachowania i emocji, wyrażanie sądów i opinii w spokojny sposób, który nikogo nie obraża i nie krzywdzi;</w:t>
      </w:r>
    </w:p>
    <w:p w14:paraId="0BBF3693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uczniowie budują wzajemne relacje poprzez niwelowanie konkurencyjności między sobą </w:t>
      </w:r>
      <w:r w:rsidRPr="00915923">
        <w:rPr>
          <w:rFonts w:cstheme="minorHAnsi"/>
          <w:sz w:val="24"/>
          <w:szCs w:val="24"/>
        </w:rPr>
        <w:br/>
        <w:t>w różnych obszarach życia, wzajemne zrozumienie oraz konstruktywne, bez użycia siły rozwiązywanie problemów i konfliktów między sobą, akceptują i szanują siebie nawzajem.</w:t>
      </w:r>
    </w:p>
    <w:p w14:paraId="419D60AC" w14:textId="69A56B45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uczniowie okazują zrozumienie dla trudności i problemów kolegów/koleżanek i oferują </w:t>
      </w:r>
      <w:r w:rsidRPr="00915923">
        <w:rPr>
          <w:rFonts w:cstheme="minorHAnsi"/>
          <w:sz w:val="24"/>
          <w:szCs w:val="24"/>
        </w:rPr>
        <w:br/>
        <w:t>im pomoc, nie kpią, nie szydzą z ich słabości, nie wyśmiewają ich, nie krytykują,</w:t>
      </w:r>
    </w:p>
    <w:p w14:paraId="4D9273F6" w14:textId="0A112843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 kontaktach między sobą uczniowie nie zachowują się prowokacyjnie i konkurencyjnie, nie powinni również mieć poczucia zagrożenia czy odczuwać wrogości ze strony kolegów,</w:t>
      </w:r>
    </w:p>
    <w:p w14:paraId="0677772B" w14:textId="77777777" w:rsidR="00E06305" w:rsidRPr="00915923" w:rsidRDefault="00E06305" w:rsidP="00E905DF">
      <w:pPr>
        <w:pStyle w:val="Akapitzlist"/>
        <w:numPr>
          <w:ilvl w:val="0"/>
          <w:numId w:val="59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uczniowie mają prawo do własnych poglądów, ocen i spojrzenia na świat oraz wyrażania ich, pod warunkiem, że sposób ich wyrażania wolny jest od agresji i przemocy oraz nikomu nie wyrządza krzywdy.</w:t>
      </w:r>
    </w:p>
    <w:p w14:paraId="30235515" w14:textId="250FAC50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B</w:t>
      </w:r>
      <w:r w:rsidR="002F15E4" w:rsidRPr="00915923">
        <w:rPr>
          <w:rFonts w:cstheme="minorHAnsi"/>
          <w:sz w:val="24"/>
          <w:szCs w:val="24"/>
        </w:rPr>
        <w:t>rak akceptacji w Zespole Szkół Technicznych w Kolnie agresji, przemocy słownej lub psychicznej wśród uczniów bez względu na powód.</w:t>
      </w:r>
    </w:p>
    <w:p w14:paraId="1CC5A794" w14:textId="77777777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Uczniowie mają obowiązek przeciwstawiania się wszelkim przejawom brutalności i wulgarności oraz informowania pracowników szkoły o zaistniałych zagrożeniach.</w:t>
      </w:r>
    </w:p>
    <w:p w14:paraId="65BA9648" w14:textId="3B74C07F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Jeśli uczeń jest świadkiem stosowania przez innego ucznia/uczniów jakiejkolwiek formy agresji lub przemocy, ma obowiązek reagowania na nią, np.: pomaga ofierze, chroni ją, szuka pomocy dla ofiary u osoby dorosłej (zgodnie z obowiązującymi w szkole procedurami).</w:t>
      </w:r>
    </w:p>
    <w:p w14:paraId="422426DE" w14:textId="77777777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Wszyscy uczniowie znają obowiązujące w szkole procedury bezpieczeństwa - wiedzą, jak zachowywać się w sytuacjach, które zagrażają ich bezpieczeństwu lub bezpieczeństwa innych uczniów, gdzie i do kogo dorosłego mogą się w szkole zwrócić o pomoc.</w:t>
      </w:r>
    </w:p>
    <w:p w14:paraId="7FF3DCE6" w14:textId="77777777" w:rsidR="00E06305" w:rsidRPr="00915923" w:rsidRDefault="00E06305" w:rsidP="00CF2462">
      <w:pPr>
        <w:pStyle w:val="Akapitzlist"/>
        <w:numPr>
          <w:ilvl w:val="0"/>
          <w:numId w:val="4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Jeśli uczeń stał się ofiarą agresji lub przemocy, może uzyskać w szkole pomoc, zgodnie </w:t>
      </w:r>
      <w:r w:rsidRPr="00915923">
        <w:rPr>
          <w:rFonts w:cstheme="minorHAnsi"/>
          <w:sz w:val="24"/>
          <w:szCs w:val="24"/>
        </w:rPr>
        <w:br/>
        <w:t>z obowiązującymi w niej procedurami.</w:t>
      </w:r>
    </w:p>
    <w:p w14:paraId="496E63FB" w14:textId="1E1E7A4C" w:rsidR="00E06305" w:rsidRPr="00915923" w:rsidRDefault="00E06305" w:rsidP="000F1922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 9</w:t>
      </w:r>
    </w:p>
    <w:p w14:paraId="2AFE7AE9" w14:textId="7A7F0FC9" w:rsidR="00E06305" w:rsidRPr="00915923" w:rsidRDefault="005A5D28" w:rsidP="00CF2462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Małoletnim zabrania się w szkole:</w:t>
      </w:r>
    </w:p>
    <w:p w14:paraId="3A9C82C8" w14:textId="77777777" w:rsidR="00E06305" w:rsidRPr="00915923" w:rsidRDefault="00E06305" w:rsidP="00CF2462">
      <w:pPr>
        <w:pStyle w:val="Akapitzlist"/>
        <w:numPr>
          <w:ilvl w:val="0"/>
          <w:numId w:val="47"/>
        </w:numPr>
        <w:tabs>
          <w:tab w:val="left" w:pos="851"/>
        </w:tabs>
        <w:spacing w:before="120" w:after="120" w:line="240" w:lineRule="auto"/>
        <w:ind w:left="709" w:hanging="142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agresji i przemocy fizycznej w różnych formach, np.:</w:t>
      </w:r>
    </w:p>
    <w:p w14:paraId="2151F4AC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bicie, uderzenie, popychanie, kopanie, opluwanie,</w:t>
      </w:r>
    </w:p>
    <w:p w14:paraId="60241EEF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wymuszenia,</w:t>
      </w:r>
    </w:p>
    <w:p w14:paraId="64C3965B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napastowanie seksualne,</w:t>
      </w:r>
    </w:p>
    <w:p w14:paraId="3E6C119A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nadużywanie swojej przewagi nad inną osobą,</w:t>
      </w:r>
    </w:p>
    <w:p w14:paraId="52EC140A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fizyczne zaczepki,</w:t>
      </w:r>
    </w:p>
    <w:p w14:paraId="45C9AE55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zmuszanie innej osoby do podejmowania niewłaściwych działań,</w:t>
      </w:r>
    </w:p>
    <w:p w14:paraId="6531BF87" w14:textId="77777777" w:rsidR="00E06305" w:rsidRPr="00241456" w:rsidRDefault="00E06305" w:rsidP="00CF2462">
      <w:pPr>
        <w:pStyle w:val="Akapitzlist"/>
        <w:numPr>
          <w:ilvl w:val="0"/>
          <w:numId w:val="5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rzucanie w kogoś przedmiotami,</w:t>
      </w:r>
    </w:p>
    <w:p w14:paraId="408D9747" w14:textId="77777777" w:rsidR="00E06305" w:rsidRPr="00915923" w:rsidRDefault="00E06305" w:rsidP="00CF2462">
      <w:pPr>
        <w:pStyle w:val="Akapitzlist"/>
        <w:numPr>
          <w:ilvl w:val="0"/>
          <w:numId w:val="47"/>
        </w:numPr>
        <w:spacing w:before="120" w:after="120" w:line="240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agresji i przemocy słownej w różnych formach, np.:</w:t>
      </w:r>
    </w:p>
    <w:p w14:paraId="12F15497" w14:textId="77777777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obelgi, wyzwiska,</w:t>
      </w:r>
    </w:p>
    <w:p w14:paraId="4F46D782" w14:textId="77777777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wyśmiewanie, drwienie, szydzenie z ofiary,</w:t>
      </w:r>
    </w:p>
    <w:p w14:paraId="6BC667F9" w14:textId="09099D09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bezpośrednie obrażanie ofiary,</w:t>
      </w:r>
    </w:p>
    <w:p w14:paraId="358F9BD1" w14:textId="77777777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plotki i obraźliwe żarty,</w:t>
      </w:r>
    </w:p>
    <w:p w14:paraId="61596B2E" w14:textId="77777777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lastRenderedPageBreak/>
        <w:t>przedrzeźnianie ofiary,</w:t>
      </w:r>
    </w:p>
    <w:p w14:paraId="3E719DC6" w14:textId="50DA0E07" w:rsidR="00E06305" w:rsidRPr="00241456" w:rsidRDefault="00E06305" w:rsidP="00CF2462">
      <w:pPr>
        <w:pStyle w:val="Akapitzlist"/>
        <w:numPr>
          <w:ilvl w:val="0"/>
          <w:numId w:val="5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groźby,</w:t>
      </w:r>
    </w:p>
    <w:p w14:paraId="27BE9B82" w14:textId="77777777" w:rsidR="00E06305" w:rsidRPr="00915923" w:rsidRDefault="00E06305" w:rsidP="00CF2462">
      <w:pPr>
        <w:pStyle w:val="Akapitzlist"/>
        <w:numPr>
          <w:ilvl w:val="0"/>
          <w:numId w:val="47"/>
        </w:numPr>
        <w:spacing w:before="120" w:after="120" w:line="240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agresji i przemocy psychicznej w różnych formach, np.:</w:t>
      </w:r>
    </w:p>
    <w:p w14:paraId="56609740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poniżanie,</w:t>
      </w:r>
    </w:p>
    <w:p w14:paraId="529767F6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wykluczanie,</w:t>
      </w:r>
    </w:p>
    <w:p w14:paraId="157C2FEC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izolacja,</w:t>
      </w:r>
    </w:p>
    <w:p w14:paraId="58472542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milczenie,</w:t>
      </w:r>
    </w:p>
    <w:p w14:paraId="3C6D3B7B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manipulowanie,</w:t>
      </w:r>
    </w:p>
    <w:p w14:paraId="458FA3BE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pisanie na ścianach (np. w toalecie lub na korytarzu),</w:t>
      </w:r>
    </w:p>
    <w:p w14:paraId="3289837F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wulgarne gesty,</w:t>
      </w:r>
    </w:p>
    <w:p w14:paraId="60865FF3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śledzenie/szpiegowanie,</w:t>
      </w:r>
    </w:p>
    <w:p w14:paraId="1E1BCBB0" w14:textId="77777777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 xml:space="preserve">obraźliwe </w:t>
      </w:r>
      <w:proofErr w:type="spellStart"/>
      <w:r w:rsidRPr="00241456">
        <w:rPr>
          <w:rFonts w:cstheme="minorHAnsi"/>
          <w:sz w:val="24"/>
          <w:szCs w:val="24"/>
        </w:rPr>
        <w:t>SMSy</w:t>
      </w:r>
      <w:proofErr w:type="spellEnd"/>
      <w:r w:rsidRPr="00241456">
        <w:rPr>
          <w:rFonts w:cstheme="minorHAnsi"/>
          <w:sz w:val="24"/>
          <w:szCs w:val="24"/>
        </w:rPr>
        <w:t xml:space="preserve"> i </w:t>
      </w:r>
      <w:proofErr w:type="spellStart"/>
      <w:r w:rsidRPr="00241456">
        <w:rPr>
          <w:rFonts w:cstheme="minorHAnsi"/>
          <w:sz w:val="24"/>
          <w:szCs w:val="24"/>
        </w:rPr>
        <w:t>MMSy</w:t>
      </w:r>
      <w:proofErr w:type="spellEnd"/>
      <w:r w:rsidRPr="00241456">
        <w:rPr>
          <w:rFonts w:cstheme="minorHAnsi"/>
          <w:sz w:val="24"/>
          <w:szCs w:val="24"/>
        </w:rPr>
        <w:t>,</w:t>
      </w:r>
    </w:p>
    <w:p w14:paraId="3034DB82" w14:textId="1B1F49D4" w:rsidR="00E06305" w:rsidRPr="00241456" w:rsidRDefault="00E06305" w:rsidP="00CF2462">
      <w:pPr>
        <w:pStyle w:val="Akapitzlist"/>
        <w:numPr>
          <w:ilvl w:val="0"/>
          <w:numId w:val="5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241456">
        <w:rPr>
          <w:rFonts w:cstheme="minorHAnsi"/>
          <w:sz w:val="24"/>
          <w:szCs w:val="24"/>
        </w:rPr>
        <w:t>wiadomości na forach internetowych lub tzw. pokojach do czatowania.</w:t>
      </w:r>
    </w:p>
    <w:p w14:paraId="07FC358A" w14:textId="0DBA44DD" w:rsidR="008A5188" w:rsidRPr="00915923" w:rsidRDefault="008A5188" w:rsidP="00A1107D">
      <w:pPr>
        <w:pStyle w:val="Akapitzlist"/>
        <w:spacing w:before="360" w:after="12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6" w:name="_Toc157448714"/>
      <w:bookmarkStart w:id="7" w:name="_Toc167779082"/>
      <w:r w:rsidRPr="00915923">
        <w:rPr>
          <w:rFonts w:cstheme="minorHAnsi"/>
          <w:b/>
          <w:bCs/>
          <w:sz w:val="24"/>
          <w:szCs w:val="24"/>
        </w:rPr>
        <w:t xml:space="preserve">ROZDZIAŁ </w:t>
      </w:r>
      <w:r w:rsidR="006F012C" w:rsidRPr="00915923">
        <w:rPr>
          <w:rFonts w:cstheme="minorHAnsi"/>
          <w:b/>
          <w:bCs/>
          <w:sz w:val="24"/>
          <w:szCs w:val="24"/>
        </w:rPr>
        <w:t>4</w:t>
      </w:r>
      <w:bookmarkEnd w:id="6"/>
      <w:bookmarkEnd w:id="7"/>
    </w:p>
    <w:p w14:paraId="6E862432" w14:textId="2C5989D0" w:rsidR="008A5188" w:rsidRPr="00915923" w:rsidRDefault="006C7CA5" w:rsidP="00A1107D">
      <w:pPr>
        <w:pStyle w:val="Akapitzlist"/>
        <w:spacing w:before="120" w:after="24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8" w:name="_Toc167779083"/>
      <w:r w:rsidRPr="00915923">
        <w:rPr>
          <w:rFonts w:cstheme="minorHAnsi"/>
          <w:b/>
          <w:bCs/>
          <w:sz w:val="24"/>
          <w:szCs w:val="24"/>
        </w:rPr>
        <w:t>SPOSOBY REAGOWANIA NA CZYNNIKI POWODUJĄCE KRZYWDZENIE UCZNIÓW</w:t>
      </w:r>
      <w:bookmarkEnd w:id="8"/>
    </w:p>
    <w:p w14:paraId="47C53D51" w14:textId="05F3BA71" w:rsidR="0054518E" w:rsidRPr="00915923" w:rsidRDefault="0054518E" w:rsidP="00A1107D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6D375D" w:rsidRPr="00915923">
        <w:rPr>
          <w:rFonts w:cstheme="minorHAnsi"/>
          <w:b/>
          <w:bCs/>
          <w:sz w:val="24"/>
          <w:szCs w:val="24"/>
        </w:rPr>
        <w:t xml:space="preserve"> </w:t>
      </w:r>
      <w:r w:rsidR="006F012C" w:rsidRPr="00915923">
        <w:rPr>
          <w:rFonts w:cstheme="minorHAnsi"/>
          <w:b/>
          <w:bCs/>
          <w:sz w:val="24"/>
          <w:szCs w:val="24"/>
        </w:rPr>
        <w:t>10</w:t>
      </w:r>
    </w:p>
    <w:p w14:paraId="23AEE55E" w14:textId="32B591FA" w:rsidR="008A5188" w:rsidRPr="00915923" w:rsidRDefault="008A5188" w:rsidP="00CF2462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Pracownicy </w:t>
      </w:r>
      <w:r w:rsidR="000D2DF9" w:rsidRPr="00915923">
        <w:rPr>
          <w:rFonts w:cstheme="minorHAnsi"/>
          <w:sz w:val="24"/>
          <w:szCs w:val="24"/>
        </w:rPr>
        <w:t>S</w:t>
      </w:r>
      <w:r w:rsidR="00B74365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posiadają wiedzę i w ramach wykonywanych obowiązków zwracają uwagę na czynniki ryzyka krzywdzenia </w:t>
      </w:r>
      <w:r w:rsidR="00633774" w:rsidRPr="00915923">
        <w:rPr>
          <w:rFonts w:cstheme="minorHAnsi"/>
          <w:sz w:val="24"/>
          <w:szCs w:val="24"/>
        </w:rPr>
        <w:t>małoletnich</w:t>
      </w:r>
      <w:r w:rsidRPr="00915923">
        <w:rPr>
          <w:rFonts w:cstheme="minorHAnsi"/>
          <w:sz w:val="24"/>
          <w:szCs w:val="24"/>
        </w:rPr>
        <w:t>. Takie jak:</w:t>
      </w:r>
    </w:p>
    <w:p w14:paraId="7168409F" w14:textId="6DC6B213" w:rsidR="008A5188" w:rsidRPr="00915923" w:rsidRDefault="009B7B23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jest często brudn</w:t>
      </w:r>
      <w:r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>, nieprzyjemnie pachnie</w:t>
      </w:r>
      <w:r w:rsidR="00AE3D8A">
        <w:rPr>
          <w:rFonts w:cstheme="minorHAnsi"/>
          <w:sz w:val="24"/>
          <w:szCs w:val="24"/>
        </w:rPr>
        <w:t>,</w:t>
      </w:r>
    </w:p>
    <w:p w14:paraId="385C213B" w14:textId="75EB28CD" w:rsidR="008A5188" w:rsidRPr="00915923" w:rsidRDefault="008E756B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ma widoczne obrażenia ciała (siniaki, ugryzienia, rany), których pochodzenie trudno jest wyjaśnić. Obrażenia są w różnej fazie gojenia</w:t>
      </w:r>
      <w:r w:rsidR="00AE3D8A">
        <w:rPr>
          <w:rFonts w:cstheme="minorHAnsi"/>
          <w:sz w:val="24"/>
          <w:szCs w:val="24"/>
        </w:rPr>
        <w:t>,</w:t>
      </w:r>
    </w:p>
    <w:p w14:paraId="0C9B747F" w14:textId="7F0A9B0B" w:rsidR="008A5188" w:rsidRPr="00915923" w:rsidRDefault="00711C4C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8A5188" w:rsidRPr="00915923">
        <w:rPr>
          <w:rFonts w:cstheme="minorHAnsi"/>
          <w:sz w:val="24"/>
          <w:szCs w:val="24"/>
        </w:rPr>
        <w:t xml:space="preserve">odawane przez </w:t>
      </w:r>
      <w:r w:rsidR="008E756B" w:rsidRPr="00915923">
        <w:rPr>
          <w:rFonts w:cstheme="minorHAnsi"/>
          <w:sz w:val="24"/>
          <w:szCs w:val="24"/>
        </w:rPr>
        <w:t>ucznia</w:t>
      </w:r>
      <w:r w:rsidR="008A5188" w:rsidRPr="00915923">
        <w:rPr>
          <w:rFonts w:cstheme="minorHAnsi"/>
          <w:sz w:val="24"/>
          <w:szCs w:val="24"/>
        </w:rPr>
        <w:t xml:space="preserve"> wyjaśnienia dotyczące obrażeń wydają się niewiarygodne, niemożliwe, niespójne itp.</w:t>
      </w:r>
      <w:r w:rsidR="007C3D6F" w:rsidRPr="00915923">
        <w:rPr>
          <w:rFonts w:cstheme="minorHAnsi"/>
          <w:sz w:val="24"/>
          <w:szCs w:val="24"/>
        </w:rPr>
        <w:t>,</w:t>
      </w:r>
      <w:r w:rsidR="008A5188" w:rsidRPr="00915923">
        <w:rPr>
          <w:rFonts w:cstheme="minorHAnsi"/>
          <w:sz w:val="24"/>
          <w:szCs w:val="24"/>
        </w:rPr>
        <w:t xml:space="preserve"> </w:t>
      </w:r>
      <w:r w:rsidR="007C3D6F" w:rsidRPr="00915923">
        <w:rPr>
          <w:rFonts w:cstheme="minorHAnsi"/>
          <w:sz w:val="24"/>
          <w:szCs w:val="24"/>
        </w:rPr>
        <w:t>u</w:t>
      </w:r>
      <w:r w:rsidR="00611A5F" w:rsidRPr="00915923">
        <w:rPr>
          <w:rFonts w:cstheme="minorHAnsi"/>
          <w:sz w:val="24"/>
          <w:szCs w:val="24"/>
        </w:rPr>
        <w:t>czeń</w:t>
      </w:r>
      <w:r w:rsidR="008A5188" w:rsidRPr="00915923">
        <w:rPr>
          <w:rFonts w:cstheme="minorHAnsi"/>
          <w:sz w:val="24"/>
          <w:szCs w:val="24"/>
        </w:rPr>
        <w:t xml:space="preserve"> często je zmienia</w:t>
      </w:r>
      <w:r w:rsidR="00AE3D8A">
        <w:rPr>
          <w:rFonts w:cstheme="minorHAnsi"/>
          <w:sz w:val="24"/>
          <w:szCs w:val="24"/>
        </w:rPr>
        <w:t>,</w:t>
      </w:r>
    </w:p>
    <w:p w14:paraId="60CF0AD6" w14:textId="53AB2469" w:rsidR="008A5188" w:rsidRPr="00915923" w:rsidRDefault="008A5188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pojawia się niechęć do lekcji w</w:t>
      </w:r>
      <w:r w:rsidR="00BD7730" w:rsidRPr="00915923">
        <w:rPr>
          <w:rFonts w:cstheme="minorHAnsi"/>
          <w:sz w:val="24"/>
          <w:szCs w:val="24"/>
        </w:rPr>
        <w:t xml:space="preserve">ychowania </w:t>
      </w:r>
      <w:r w:rsidRPr="00915923">
        <w:rPr>
          <w:rFonts w:cstheme="minorHAnsi"/>
          <w:sz w:val="24"/>
          <w:szCs w:val="24"/>
        </w:rPr>
        <w:t>f</w:t>
      </w:r>
      <w:r w:rsidR="00BD7730" w:rsidRPr="00915923">
        <w:rPr>
          <w:rFonts w:cstheme="minorHAnsi"/>
          <w:sz w:val="24"/>
          <w:szCs w:val="24"/>
        </w:rPr>
        <w:t>izycznego</w:t>
      </w:r>
      <w:r w:rsidRPr="00915923">
        <w:rPr>
          <w:rFonts w:cstheme="minorHAnsi"/>
          <w:sz w:val="24"/>
          <w:szCs w:val="24"/>
        </w:rPr>
        <w:t xml:space="preserve"> - </w:t>
      </w:r>
      <w:r w:rsidR="00611A5F" w:rsidRPr="00915923">
        <w:rPr>
          <w:rFonts w:cstheme="minorHAnsi"/>
          <w:sz w:val="24"/>
          <w:szCs w:val="24"/>
        </w:rPr>
        <w:t>uczeń</w:t>
      </w:r>
      <w:r w:rsidRPr="00915923">
        <w:rPr>
          <w:rFonts w:cstheme="minorHAnsi"/>
          <w:sz w:val="24"/>
          <w:szCs w:val="24"/>
        </w:rPr>
        <w:t xml:space="preserve"> nadmiernie zakrywa ciało, niestosownie do sytuacji i pogody</w:t>
      </w:r>
      <w:r w:rsidR="00AE3D8A">
        <w:rPr>
          <w:rFonts w:cstheme="minorHAnsi"/>
          <w:sz w:val="24"/>
          <w:szCs w:val="24"/>
        </w:rPr>
        <w:t>,</w:t>
      </w:r>
    </w:p>
    <w:p w14:paraId="7B7A99F1" w14:textId="1ACE0CE7" w:rsidR="008A5188" w:rsidRPr="00915923" w:rsidRDefault="008A5188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boi się rodzica lub opiekuna, boi się przed powrotem do domu</w:t>
      </w:r>
      <w:r w:rsidR="00AE3D8A">
        <w:rPr>
          <w:rFonts w:cstheme="minorHAnsi"/>
          <w:sz w:val="24"/>
          <w:szCs w:val="24"/>
        </w:rPr>
        <w:t>,</w:t>
      </w:r>
    </w:p>
    <w:p w14:paraId="5FEBC860" w14:textId="1F85B269" w:rsidR="008A5188" w:rsidRPr="00915923" w:rsidRDefault="00611A5F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wzdryga się, kiedy podchodzi do niego osoba dorosła</w:t>
      </w:r>
      <w:r w:rsidR="00AE3D8A">
        <w:rPr>
          <w:rFonts w:cstheme="minorHAnsi"/>
          <w:sz w:val="24"/>
          <w:szCs w:val="24"/>
        </w:rPr>
        <w:t>,</w:t>
      </w:r>
    </w:p>
    <w:p w14:paraId="2F71463C" w14:textId="0632ED94" w:rsidR="008A5188" w:rsidRPr="00915923" w:rsidRDefault="00B279E2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uczeń </w:t>
      </w:r>
      <w:r w:rsidR="008A5188" w:rsidRPr="00915923">
        <w:rPr>
          <w:rFonts w:cstheme="minorHAnsi"/>
          <w:sz w:val="24"/>
          <w:szCs w:val="24"/>
        </w:rPr>
        <w:t>jest biern</w:t>
      </w:r>
      <w:r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>, wycofan</w:t>
      </w:r>
      <w:r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>, uległ</w:t>
      </w:r>
      <w:r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>, przestraszon</w:t>
      </w:r>
      <w:r w:rsidR="00623CE5"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>, depresyjn</w:t>
      </w:r>
      <w:r w:rsidR="00623CE5"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 xml:space="preserve"> itp. </w:t>
      </w:r>
      <w:r w:rsidR="00AF4085" w:rsidRPr="00915923">
        <w:rPr>
          <w:rFonts w:cstheme="minorHAnsi"/>
          <w:sz w:val="24"/>
          <w:szCs w:val="24"/>
        </w:rPr>
        <w:t>l</w:t>
      </w:r>
      <w:r w:rsidR="008A5188" w:rsidRPr="00915923">
        <w:rPr>
          <w:rFonts w:cstheme="minorHAnsi"/>
          <w:sz w:val="24"/>
          <w:szCs w:val="24"/>
        </w:rPr>
        <w:t>ub zachowuje się agresywnie, buntuje się, samo</w:t>
      </w:r>
      <w:r w:rsidR="00AF4085" w:rsidRPr="00915923">
        <w:rPr>
          <w:rFonts w:cstheme="minorHAnsi"/>
          <w:sz w:val="24"/>
          <w:szCs w:val="24"/>
        </w:rPr>
        <w:t xml:space="preserve"> </w:t>
      </w:r>
      <w:r w:rsidR="008A5188" w:rsidRPr="00915923">
        <w:rPr>
          <w:rFonts w:cstheme="minorHAnsi"/>
          <w:sz w:val="24"/>
          <w:szCs w:val="24"/>
        </w:rPr>
        <w:t>okalecza się itp.</w:t>
      </w:r>
      <w:r w:rsidR="00AE3D8A">
        <w:rPr>
          <w:rFonts w:cstheme="minorHAnsi"/>
          <w:sz w:val="24"/>
          <w:szCs w:val="24"/>
        </w:rPr>
        <w:t>,</w:t>
      </w:r>
    </w:p>
    <w:p w14:paraId="4A7411B2" w14:textId="7FB18418" w:rsidR="008A5188" w:rsidRPr="00915923" w:rsidRDefault="00623CE5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osiąga słabsze wyniki w nauce w stosunku do swoich możliwości</w:t>
      </w:r>
      <w:r w:rsidR="007C5C03" w:rsidRPr="00915923">
        <w:rPr>
          <w:rFonts w:cstheme="minorHAnsi"/>
          <w:sz w:val="24"/>
          <w:szCs w:val="24"/>
        </w:rPr>
        <w:t>;</w:t>
      </w:r>
    </w:p>
    <w:p w14:paraId="2DE28CF2" w14:textId="705E2E88" w:rsidR="008A5188" w:rsidRPr="00915923" w:rsidRDefault="00DC19F7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ucieka w świat wirtualny (gry komputerowe, Internet)</w:t>
      </w:r>
      <w:r w:rsidR="00AE3D8A">
        <w:rPr>
          <w:rFonts w:cstheme="minorHAnsi"/>
          <w:sz w:val="24"/>
          <w:szCs w:val="24"/>
        </w:rPr>
        <w:t>,</w:t>
      </w:r>
    </w:p>
    <w:p w14:paraId="02127839" w14:textId="7F2DC66E" w:rsidR="008A5188" w:rsidRPr="00915923" w:rsidRDefault="008A5188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używa środk</w:t>
      </w:r>
      <w:r w:rsidR="00BD7730" w:rsidRPr="00915923">
        <w:rPr>
          <w:rFonts w:cstheme="minorHAnsi"/>
          <w:sz w:val="24"/>
          <w:szCs w:val="24"/>
        </w:rPr>
        <w:t>ów</w:t>
      </w:r>
      <w:r w:rsidRPr="00915923">
        <w:rPr>
          <w:rFonts w:cstheme="minorHAnsi"/>
          <w:sz w:val="24"/>
          <w:szCs w:val="24"/>
        </w:rPr>
        <w:t xml:space="preserve"> psychoaktywn</w:t>
      </w:r>
      <w:r w:rsidR="00BD7730" w:rsidRPr="00915923">
        <w:rPr>
          <w:rFonts w:cstheme="minorHAnsi"/>
          <w:sz w:val="24"/>
          <w:szCs w:val="24"/>
        </w:rPr>
        <w:t>ych</w:t>
      </w:r>
      <w:r w:rsidR="00AE3D8A">
        <w:rPr>
          <w:rFonts w:cstheme="minorHAnsi"/>
          <w:sz w:val="24"/>
          <w:szCs w:val="24"/>
        </w:rPr>
        <w:t>,</w:t>
      </w:r>
    </w:p>
    <w:p w14:paraId="1D31903A" w14:textId="376EE67D" w:rsidR="008A5188" w:rsidRPr="00915923" w:rsidRDefault="00DC19F7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uczeń jest </w:t>
      </w:r>
      <w:r w:rsidR="008A5188" w:rsidRPr="00915923">
        <w:rPr>
          <w:rFonts w:cstheme="minorHAnsi"/>
          <w:sz w:val="24"/>
          <w:szCs w:val="24"/>
        </w:rPr>
        <w:t>rozbudzon</w:t>
      </w:r>
      <w:r w:rsidRPr="00915923">
        <w:rPr>
          <w:rFonts w:cstheme="minorHAnsi"/>
          <w:sz w:val="24"/>
          <w:szCs w:val="24"/>
        </w:rPr>
        <w:t>y</w:t>
      </w:r>
      <w:r w:rsidR="008A5188" w:rsidRPr="00915923">
        <w:rPr>
          <w:rFonts w:cstheme="minorHAnsi"/>
          <w:sz w:val="24"/>
          <w:szCs w:val="24"/>
        </w:rPr>
        <w:t xml:space="preserve"> seksualnie niestosownie do sytuacji i wieku</w:t>
      </w:r>
      <w:r w:rsidR="00AE3D8A">
        <w:rPr>
          <w:rFonts w:cstheme="minorHAnsi"/>
          <w:sz w:val="24"/>
          <w:szCs w:val="24"/>
        </w:rPr>
        <w:t>,</w:t>
      </w:r>
    </w:p>
    <w:p w14:paraId="1429B751" w14:textId="23BF54BF" w:rsidR="008A5188" w:rsidRPr="00915923" w:rsidRDefault="00DC19F7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ucieka z domu</w:t>
      </w:r>
      <w:r w:rsidR="00AE3D8A">
        <w:rPr>
          <w:rFonts w:cstheme="minorHAnsi"/>
          <w:sz w:val="24"/>
          <w:szCs w:val="24"/>
        </w:rPr>
        <w:t>,</w:t>
      </w:r>
    </w:p>
    <w:p w14:paraId="4D1139E0" w14:textId="1B3A7B35" w:rsidR="008A5188" w:rsidRPr="00915923" w:rsidRDefault="008A5188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nastąpiła nagła i wyraźna zmiana zachowania </w:t>
      </w:r>
      <w:r w:rsidR="00DC19F7" w:rsidRPr="00915923">
        <w:rPr>
          <w:rFonts w:cstheme="minorHAnsi"/>
          <w:sz w:val="24"/>
          <w:szCs w:val="24"/>
        </w:rPr>
        <w:t>ucznia</w:t>
      </w:r>
      <w:r w:rsidR="00AE3D8A">
        <w:rPr>
          <w:rFonts w:cstheme="minorHAnsi"/>
          <w:sz w:val="24"/>
          <w:szCs w:val="24"/>
        </w:rPr>
        <w:t>,</w:t>
      </w:r>
    </w:p>
    <w:p w14:paraId="27DD233F" w14:textId="2FAC806D" w:rsidR="0069348C" w:rsidRPr="00915923" w:rsidRDefault="00DC19F7" w:rsidP="00CF2462">
      <w:pPr>
        <w:pStyle w:val="Akapitzlist"/>
        <w:numPr>
          <w:ilvl w:val="0"/>
          <w:numId w:val="5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uczeń</w:t>
      </w:r>
      <w:r w:rsidR="008A5188" w:rsidRPr="00915923">
        <w:rPr>
          <w:rFonts w:cstheme="minorHAnsi"/>
          <w:sz w:val="24"/>
          <w:szCs w:val="24"/>
        </w:rPr>
        <w:t xml:space="preserve"> mówi o przemocy</w:t>
      </w:r>
      <w:r w:rsidR="00C8634B" w:rsidRPr="00915923">
        <w:rPr>
          <w:rFonts w:cstheme="minorHAnsi"/>
          <w:sz w:val="24"/>
          <w:szCs w:val="24"/>
        </w:rPr>
        <w:t>.</w:t>
      </w:r>
    </w:p>
    <w:p w14:paraId="57BB3D9C" w14:textId="7924AEA8" w:rsidR="008A5188" w:rsidRPr="00915923" w:rsidRDefault="008A5188" w:rsidP="00CF2462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lastRenderedPageBreak/>
        <w:t xml:space="preserve">Jeżeli z objawami u </w:t>
      </w:r>
      <w:r w:rsidR="001F43E3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 współwystępują określone zachowania rodziców lub opiekunów, to podejrzenie, że </w:t>
      </w:r>
      <w:r w:rsidR="001F43E3" w:rsidRPr="00915923">
        <w:rPr>
          <w:rFonts w:cstheme="minorHAnsi"/>
          <w:sz w:val="24"/>
          <w:szCs w:val="24"/>
        </w:rPr>
        <w:t>uczeń</w:t>
      </w:r>
      <w:r w:rsidRPr="00915923">
        <w:rPr>
          <w:rFonts w:cstheme="minorHAnsi"/>
          <w:sz w:val="24"/>
          <w:szCs w:val="24"/>
        </w:rPr>
        <w:t xml:space="preserve"> jest krzywdzon</w:t>
      </w:r>
      <w:r w:rsidR="001F43E3" w:rsidRPr="00915923">
        <w:rPr>
          <w:rFonts w:cstheme="minorHAnsi"/>
          <w:sz w:val="24"/>
          <w:szCs w:val="24"/>
        </w:rPr>
        <w:t>y</w:t>
      </w:r>
      <w:r w:rsidRPr="00915923">
        <w:rPr>
          <w:rFonts w:cstheme="minorHAnsi"/>
          <w:sz w:val="24"/>
          <w:szCs w:val="24"/>
        </w:rPr>
        <w:t xml:space="preserve"> jest szczególnie uzasadnione. Niepokojące zachowania rodziców to:</w:t>
      </w:r>
    </w:p>
    <w:p w14:paraId="7B2A90A7" w14:textId="6A4C8940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podaje nieprzekonujące lub sprzeczne informacje lub odmawia wyjaśnień przyczyn obrażeń </w:t>
      </w:r>
      <w:r w:rsidR="001F43E3" w:rsidRPr="00915923">
        <w:rPr>
          <w:rFonts w:cstheme="minorHAnsi"/>
          <w:sz w:val="24"/>
          <w:szCs w:val="24"/>
        </w:rPr>
        <w:t>ucznia</w:t>
      </w:r>
      <w:r w:rsidR="00C8634B" w:rsidRPr="00915923">
        <w:rPr>
          <w:rFonts w:cstheme="minorHAnsi"/>
          <w:sz w:val="24"/>
          <w:szCs w:val="24"/>
        </w:rPr>
        <w:t>;</w:t>
      </w:r>
    </w:p>
    <w:p w14:paraId="2BFF8D62" w14:textId="418972AD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odmawia, nie utrzymuje kontaktów z osobami zainteresowanymi losem </w:t>
      </w:r>
      <w:r w:rsidR="001F43E3" w:rsidRPr="00915923">
        <w:rPr>
          <w:rFonts w:cstheme="minorHAnsi"/>
          <w:sz w:val="24"/>
          <w:szCs w:val="24"/>
        </w:rPr>
        <w:t>ucznia</w:t>
      </w:r>
      <w:r w:rsidR="00C8634B" w:rsidRPr="00915923">
        <w:rPr>
          <w:rFonts w:cstheme="minorHAnsi"/>
          <w:sz w:val="24"/>
          <w:szCs w:val="24"/>
        </w:rPr>
        <w:t>;</w:t>
      </w:r>
    </w:p>
    <w:p w14:paraId="721F72A5" w14:textId="2A964C3C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mówi o </w:t>
      </w:r>
      <w:r w:rsidR="00AB79BD" w:rsidRPr="00915923">
        <w:rPr>
          <w:rFonts w:cstheme="minorHAnsi"/>
          <w:sz w:val="24"/>
          <w:szCs w:val="24"/>
        </w:rPr>
        <w:t>małoletnim</w:t>
      </w:r>
      <w:r w:rsidRPr="00915923">
        <w:rPr>
          <w:rFonts w:cstheme="minorHAnsi"/>
          <w:sz w:val="24"/>
          <w:szCs w:val="24"/>
        </w:rPr>
        <w:t xml:space="preserve"> w negatywny sposób, ciągle obwinia, poniża strofuje </w:t>
      </w:r>
      <w:r w:rsidR="00AB79BD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 (np.: używając określeń takich jak „idiota”, „gnojek”, „gówniarz”)</w:t>
      </w:r>
      <w:r w:rsidR="0067315A" w:rsidRPr="00915923">
        <w:rPr>
          <w:rFonts w:cstheme="minorHAnsi"/>
          <w:sz w:val="24"/>
          <w:szCs w:val="24"/>
        </w:rPr>
        <w:t>;</w:t>
      </w:r>
    </w:p>
    <w:p w14:paraId="70715A4B" w14:textId="5908B298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poddaje </w:t>
      </w:r>
      <w:r w:rsidR="00AB79BD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surowej dyscyplinie lub jest nadopiekuńczy lub zbyt pobłażliwy lub odrzuca </w:t>
      </w:r>
      <w:r w:rsidR="00AB79BD" w:rsidRPr="00915923">
        <w:rPr>
          <w:rFonts w:cstheme="minorHAnsi"/>
          <w:sz w:val="24"/>
          <w:szCs w:val="24"/>
        </w:rPr>
        <w:t>małoletniego</w:t>
      </w:r>
      <w:r w:rsidR="0067315A" w:rsidRPr="00915923">
        <w:rPr>
          <w:rFonts w:cstheme="minorHAnsi"/>
          <w:sz w:val="24"/>
          <w:szCs w:val="24"/>
        </w:rPr>
        <w:t>;</w:t>
      </w:r>
    </w:p>
    <w:p w14:paraId="28359A14" w14:textId="1BDD41CC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nie interesuje się losem i problemami </w:t>
      </w:r>
      <w:r w:rsidR="00AB79BD" w:rsidRPr="00915923">
        <w:rPr>
          <w:rFonts w:cstheme="minorHAnsi"/>
          <w:sz w:val="24"/>
          <w:szCs w:val="24"/>
        </w:rPr>
        <w:t>małoletniego</w:t>
      </w:r>
      <w:r w:rsidR="0067315A" w:rsidRPr="00915923">
        <w:rPr>
          <w:rFonts w:cstheme="minorHAnsi"/>
          <w:sz w:val="24"/>
          <w:szCs w:val="24"/>
        </w:rPr>
        <w:t>;</w:t>
      </w:r>
    </w:p>
    <w:p w14:paraId="5204DCAF" w14:textId="055DE228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często nie potrafi podać miejsca, w którym aktualnie przebywa </w:t>
      </w:r>
      <w:r w:rsidR="00AB79BD" w:rsidRPr="00915923">
        <w:rPr>
          <w:rFonts w:cstheme="minorHAnsi"/>
          <w:sz w:val="24"/>
          <w:szCs w:val="24"/>
        </w:rPr>
        <w:t>małoletni</w:t>
      </w:r>
      <w:r w:rsidR="0067315A" w:rsidRPr="00915923">
        <w:rPr>
          <w:rFonts w:cstheme="minorHAnsi"/>
          <w:sz w:val="24"/>
          <w:szCs w:val="24"/>
        </w:rPr>
        <w:t>;</w:t>
      </w:r>
    </w:p>
    <w:p w14:paraId="63D948A3" w14:textId="6E0725D1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jest apatyczny, pogrążony w depresji</w:t>
      </w:r>
      <w:r w:rsidR="0067315A" w:rsidRPr="00915923">
        <w:rPr>
          <w:rFonts w:cstheme="minorHAnsi"/>
          <w:sz w:val="24"/>
          <w:szCs w:val="24"/>
        </w:rPr>
        <w:t>;</w:t>
      </w:r>
    </w:p>
    <w:p w14:paraId="0AB6BD4D" w14:textId="2342BC9D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zachowuje się agresywnie</w:t>
      </w:r>
      <w:r w:rsidR="0067315A" w:rsidRPr="00915923">
        <w:rPr>
          <w:rFonts w:cstheme="minorHAnsi"/>
          <w:sz w:val="24"/>
          <w:szCs w:val="24"/>
        </w:rPr>
        <w:t>;</w:t>
      </w:r>
    </w:p>
    <w:p w14:paraId="393D8905" w14:textId="524A85E9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ma zaburzony kontakt z rzeczywistością np. reaguje nieadekwatnie do sytuacji</w:t>
      </w:r>
      <w:r w:rsidR="0067315A" w:rsidRPr="00915923">
        <w:rPr>
          <w:rFonts w:cstheme="minorHAnsi"/>
          <w:sz w:val="24"/>
          <w:szCs w:val="24"/>
        </w:rPr>
        <w:t>;</w:t>
      </w:r>
    </w:p>
    <w:p w14:paraId="0A02E78D" w14:textId="1000224D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wypowiada się niespójnie</w:t>
      </w:r>
      <w:r w:rsidR="0067315A" w:rsidRPr="00915923">
        <w:rPr>
          <w:rFonts w:cstheme="minorHAnsi"/>
          <w:sz w:val="24"/>
          <w:szCs w:val="24"/>
        </w:rPr>
        <w:t>;</w:t>
      </w:r>
    </w:p>
    <w:p w14:paraId="4F8BC7EA" w14:textId="4CDC6615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rodzic (opiekun) nie ma świadomości lub neguje potrzeby </w:t>
      </w:r>
      <w:r w:rsidR="00B8283D" w:rsidRPr="00915923">
        <w:rPr>
          <w:rFonts w:cstheme="minorHAnsi"/>
          <w:sz w:val="24"/>
          <w:szCs w:val="24"/>
        </w:rPr>
        <w:t>małoletniego</w:t>
      </w:r>
      <w:r w:rsidR="0067315A" w:rsidRPr="00915923">
        <w:rPr>
          <w:rFonts w:cstheme="minorHAnsi"/>
          <w:sz w:val="24"/>
          <w:szCs w:val="24"/>
        </w:rPr>
        <w:t>;</w:t>
      </w:r>
    </w:p>
    <w:p w14:paraId="26E0AA0B" w14:textId="58FB0751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faworyzuje jedn</w:t>
      </w:r>
      <w:r w:rsidR="00BD7730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 z rodzeństwa</w:t>
      </w:r>
      <w:r w:rsidR="0067315A" w:rsidRPr="00915923">
        <w:rPr>
          <w:rFonts w:cstheme="minorHAnsi"/>
          <w:sz w:val="24"/>
          <w:szCs w:val="24"/>
        </w:rPr>
        <w:t>;</w:t>
      </w:r>
    </w:p>
    <w:p w14:paraId="1AB40720" w14:textId="702419B1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przekracza dopuszczalne granice w kontakcie fizycznym lub werbalnym</w:t>
      </w:r>
      <w:r w:rsidR="0067315A" w:rsidRPr="00915923">
        <w:rPr>
          <w:rFonts w:cstheme="minorHAnsi"/>
          <w:sz w:val="24"/>
          <w:szCs w:val="24"/>
        </w:rPr>
        <w:t>;</w:t>
      </w:r>
    </w:p>
    <w:p w14:paraId="678CA67B" w14:textId="33FA9908" w:rsidR="008A5188" w:rsidRPr="00915923" w:rsidRDefault="008A5188" w:rsidP="00CF2462">
      <w:pPr>
        <w:pStyle w:val="Akapitzlist"/>
        <w:numPr>
          <w:ilvl w:val="0"/>
          <w:numId w:val="19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rodzic (opiekun) nadużywa alkoholu, narkotyków lub innych środków odurzających</w:t>
      </w:r>
      <w:r w:rsidR="0067315A" w:rsidRPr="00915923">
        <w:rPr>
          <w:rFonts w:cstheme="minorHAnsi"/>
          <w:sz w:val="24"/>
          <w:szCs w:val="24"/>
        </w:rPr>
        <w:t>.</w:t>
      </w:r>
    </w:p>
    <w:p w14:paraId="6222F9C4" w14:textId="7DBF72E9" w:rsidR="008A5188" w:rsidRPr="00915923" w:rsidRDefault="008A5188" w:rsidP="00CF2462">
      <w:pPr>
        <w:pStyle w:val="Akapitzlist"/>
        <w:numPr>
          <w:ilvl w:val="0"/>
          <w:numId w:val="1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</w:t>
      </w:r>
      <w:r w:rsidR="0038797A" w:rsidRPr="00915923">
        <w:rPr>
          <w:rFonts w:cstheme="minorHAnsi"/>
          <w:sz w:val="24"/>
          <w:szCs w:val="24"/>
        </w:rPr>
        <w:t xml:space="preserve"> przypadku podejrzenia stosowania nadużyć wobec małoletniego</w:t>
      </w:r>
      <w:r w:rsidRPr="00915923">
        <w:rPr>
          <w:rFonts w:cstheme="minorHAnsi"/>
          <w:sz w:val="24"/>
          <w:szCs w:val="24"/>
        </w:rPr>
        <w:t xml:space="preserve">, pracownicy </w:t>
      </w:r>
      <w:r w:rsidR="000D2DF9" w:rsidRPr="00915923">
        <w:rPr>
          <w:rFonts w:cstheme="minorHAnsi"/>
          <w:sz w:val="24"/>
          <w:szCs w:val="24"/>
        </w:rPr>
        <w:t>S</w:t>
      </w:r>
      <w:r w:rsidR="00B74365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</w:t>
      </w:r>
      <w:r w:rsidR="0038797A" w:rsidRPr="00915923">
        <w:rPr>
          <w:rFonts w:cstheme="minorHAnsi"/>
          <w:sz w:val="24"/>
          <w:szCs w:val="24"/>
        </w:rPr>
        <w:t xml:space="preserve">  </w:t>
      </w:r>
      <w:r w:rsidRPr="00915923">
        <w:rPr>
          <w:rFonts w:cstheme="minorHAnsi"/>
          <w:sz w:val="24"/>
          <w:szCs w:val="24"/>
        </w:rPr>
        <w:t>podejmuj</w:t>
      </w:r>
      <w:r w:rsidR="0038797A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rozmowę z rodzicami, przekazując informacje na temat dostępnej oferty wsparcia i motywując ich do szukania </w:t>
      </w:r>
      <w:r w:rsidR="00343D6B" w:rsidRPr="00915923">
        <w:rPr>
          <w:rFonts w:cstheme="minorHAnsi"/>
          <w:sz w:val="24"/>
          <w:szCs w:val="24"/>
        </w:rPr>
        <w:t xml:space="preserve">stosownej </w:t>
      </w:r>
      <w:r w:rsidRPr="00915923">
        <w:rPr>
          <w:rFonts w:cstheme="minorHAnsi"/>
          <w:sz w:val="24"/>
          <w:szCs w:val="24"/>
        </w:rPr>
        <w:t>pomocy</w:t>
      </w:r>
      <w:r w:rsidR="001D63EB">
        <w:rPr>
          <w:rFonts w:cstheme="minorHAnsi"/>
          <w:sz w:val="24"/>
          <w:szCs w:val="24"/>
        </w:rPr>
        <w:t>, monitorując na bieżąco sytuację.</w:t>
      </w:r>
    </w:p>
    <w:p w14:paraId="5729DF6C" w14:textId="4E77F4E3" w:rsidR="00EA72ED" w:rsidRPr="00915923" w:rsidRDefault="007A42B9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9" w:name="_Toc167779084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5</w:t>
      </w:r>
      <w:bookmarkEnd w:id="9"/>
    </w:p>
    <w:p w14:paraId="1EFCD5EA" w14:textId="4CF1C4E4" w:rsidR="001B6866" w:rsidRPr="00915923" w:rsidRDefault="007A42B9" w:rsidP="00A1107D">
      <w:pPr>
        <w:pStyle w:val="Nagwek1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10" w:name="_Toc157448717"/>
      <w:bookmarkStart w:id="11" w:name="_Toc167779085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ZASADY</w:t>
      </w:r>
      <w:r w:rsidR="003C25C9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POSTĘPOWANIA WOBEC SYTUACJI PODEJRZENIA</w:t>
      </w:r>
      <w:r w:rsidR="00B00106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KRZYWDZENIA</w:t>
      </w:r>
      <w:r w:rsidR="003C25C9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UCZNIA PRZEZ PRACOWNIKA, OSOBĘ TRZECIĄ, INNEGO UCZNIA LUB OPIEKUNA</w:t>
      </w:r>
      <w:bookmarkEnd w:id="10"/>
      <w:bookmarkEnd w:id="11"/>
    </w:p>
    <w:p w14:paraId="000D2168" w14:textId="21C616A2" w:rsidR="008955D4" w:rsidRPr="00915923" w:rsidRDefault="001B6866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7A42B9" w:rsidRPr="00915923">
        <w:rPr>
          <w:rFonts w:cstheme="minorHAnsi"/>
          <w:b/>
          <w:bCs/>
          <w:sz w:val="24"/>
          <w:szCs w:val="24"/>
        </w:rPr>
        <w:t xml:space="preserve"> </w:t>
      </w:r>
      <w:r w:rsidR="006F012C" w:rsidRPr="00915923">
        <w:rPr>
          <w:rFonts w:cstheme="minorHAnsi"/>
          <w:b/>
          <w:bCs/>
          <w:sz w:val="24"/>
          <w:szCs w:val="24"/>
        </w:rPr>
        <w:t>11</w:t>
      </w:r>
    </w:p>
    <w:p w14:paraId="6C33D2F4" w14:textId="35B0ED3B" w:rsidR="00E56006" w:rsidRPr="003F4D99" w:rsidRDefault="003F4D99" w:rsidP="003F4D99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5637D3" w:rsidRPr="003F4D99">
        <w:rPr>
          <w:rFonts w:cstheme="minorHAnsi"/>
          <w:sz w:val="24"/>
          <w:szCs w:val="24"/>
        </w:rPr>
        <w:t xml:space="preserve">Schemat podejmowania interwencji w przypadku podejrzenia krzywdzenia </w:t>
      </w:r>
      <w:r w:rsidR="00C6163B" w:rsidRPr="003F4D99">
        <w:rPr>
          <w:rFonts w:cstheme="minorHAnsi"/>
          <w:sz w:val="24"/>
          <w:szCs w:val="24"/>
        </w:rPr>
        <w:t xml:space="preserve">ucznia </w:t>
      </w:r>
      <w:r w:rsidR="005637D3" w:rsidRPr="003F4D99">
        <w:rPr>
          <w:rFonts w:cstheme="minorHAnsi"/>
          <w:sz w:val="24"/>
          <w:szCs w:val="24"/>
        </w:rPr>
        <w:t>przez osoby trzecie</w:t>
      </w:r>
      <w:r w:rsidR="004F4D0D" w:rsidRPr="003F4D99">
        <w:rPr>
          <w:rFonts w:cstheme="minorHAnsi"/>
          <w:sz w:val="24"/>
          <w:szCs w:val="24"/>
        </w:rPr>
        <w:t>, związane z</w:t>
      </w:r>
      <w:r w:rsidR="00B74365" w:rsidRPr="003F4D99">
        <w:rPr>
          <w:rFonts w:cstheme="minorHAnsi"/>
          <w:sz w:val="24"/>
          <w:szCs w:val="24"/>
        </w:rPr>
        <w:t>e</w:t>
      </w:r>
      <w:r w:rsidR="004F4D0D" w:rsidRPr="003F4D99">
        <w:rPr>
          <w:rFonts w:cstheme="minorHAnsi"/>
          <w:sz w:val="24"/>
          <w:szCs w:val="24"/>
        </w:rPr>
        <w:t xml:space="preserve"> </w:t>
      </w:r>
      <w:r w:rsidR="00EC5FDA" w:rsidRPr="003F4D99">
        <w:rPr>
          <w:rFonts w:cstheme="minorHAnsi"/>
          <w:sz w:val="24"/>
          <w:szCs w:val="24"/>
        </w:rPr>
        <w:t>S</w:t>
      </w:r>
      <w:r w:rsidR="00B74365" w:rsidRPr="003F4D99">
        <w:rPr>
          <w:rFonts w:cstheme="minorHAnsi"/>
          <w:sz w:val="24"/>
          <w:szCs w:val="24"/>
        </w:rPr>
        <w:t>zkołą</w:t>
      </w:r>
      <w:r w:rsidR="004F4D0D" w:rsidRPr="003F4D99">
        <w:rPr>
          <w:rFonts w:cstheme="minorHAnsi"/>
          <w:sz w:val="24"/>
          <w:szCs w:val="24"/>
        </w:rPr>
        <w:t xml:space="preserve"> </w:t>
      </w:r>
      <w:r w:rsidR="00DA57AE" w:rsidRPr="003F4D99">
        <w:rPr>
          <w:rFonts w:cstheme="minorHAnsi"/>
          <w:sz w:val="24"/>
          <w:szCs w:val="24"/>
        </w:rPr>
        <w:t>np</w:t>
      </w:r>
      <w:r w:rsidR="004F4D0D" w:rsidRPr="003F4D99">
        <w:rPr>
          <w:rFonts w:cstheme="minorHAnsi"/>
          <w:sz w:val="24"/>
          <w:szCs w:val="24"/>
        </w:rPr>
        <w:t xml:space="preserve">. pracownicy </w:t>
      </w:r>
      <w:r w:rsidR="000D2DF9" w:rsidRPr="003F4D99">
        <w:rPr>
          <w:rFonts w:cstheme="minorHAnsi"/>
          <w:sz w:val="24"/>
          <w:szCs w:val="24"/>
        </w:rPr>
        <w:t>S</w:t>
      </w:r>
      <w:r w:rsidR="009D03C8" w:rsidRPr="003F4D99">
        <w:rPr>
          <w:rFonts w:cstheme="minorHAnsi"/>
          <w:sz w:val="24"/>
          <w:szCs w:val="24"/>
        </w:rPr>
        <w:t>zkoły</w:t>
      </w:r>
      <w:r w:rsidR="00E56006" w:rsidRPr="003F4D99">
        <w:rPr>
          <w:rFonts w:cstheme="minorHAnsi"/>
          <w:sz w:val="24"/>
          <w:szCs w:val="24"/>
        </w:rPr>
        <w:t>:</w:t>
      </w:r>
    </w:p>
    <w:p w14:paraId="169E03CE" w14:textId="691BD7D4" w:rsidR="001F619B" w:rsidRPr="00915923" w:rsidRDefault="00CC529D" w:rsidP="00CF2462">
      <w:pPr>
        <w:pStyle w:val="Akapitzlist"/>
        <w:numPr>
          <w:ilvl w:val="0"/>
          <w:numId w:val="10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E53727" w:rsidRPr="00915923">
        <w:rPr>
          <w:rFonts w:cstheme="minorHAnsi"/>
          <w:sz w:val="24"/>
          <w:szCs w:val="24"/>
        </w:rPr>
        <w:t xml:space="preserve">eśli pracownik podejrzewa, że uczeń doświadcza przemocy z uszczerbkiem </w:t>
      </w:r>
      <w:r w:rsidR="0028440E" w:rsidRPr="00915923">
        <w:rPr>
          <w:rFonts w:cstheme="minorHAnsi"/>
          <w:sz w:val="24"/>
          <w:szCs w:val="24"/>
        </w:rPr>
        <w:br/>
      </w:r>
      <w:r w:rsidR="00E53727" w:rsidRPr="00915923">
        <w:rPr>
          <w:rFonts w:cstheme="minorHAnsi"/>
          <w:sz w:val="24"/>
          <w:szCs w:val="24"/>
        </w:rPr>
        <w:t>na zdrowiu, wykorzystania seksualnego lub zagrożone jest jego życie</w:t>
      </w:r>
      <w:r w:rsidR="00794B49" w:rsidRPr="00915923">
        <w:rPr>
          <w:rFonts w:cstheme="minorHAnsi"/>
          <w:sz w:val="24"/>
          <w:szCs w:val="24"/>
        </w:rPr>
        <w:t xml:space="preserve">, zobowiązany jest do </w:t>
      </w:r>
      <w:r w:rsidR="00677FF4" w:rsidRPr="00915923">
        <w:rPr>
          <w:rFonts w:cstheme="minorHAnsi"/>
          <w:sz w:val="24"/>
          <w:szCs w:val="24"/>
        </w:rPr>
        <w:t>zapewnienia uczniowi bezpiecznego miejsca i odse</w:t>
      </w:r>
      <w:r w:rsidR="0006664C" w:rsidRPr="00915923">
        <w:rPr>
          <w:rFonts w:cstheme="minorHAnsi"/>
          <w:sz w:val="24"/>
          <w:szCs w:val="24"/>
        </w:rPr>
        <w:t>parowania go od osoby stwarzającej zagrożenie</w:t>
      </w:r>
      <w:r w:rsidR="004F4D0D" w:rsidRPr="00915923">
        <w:rPr>
          <w:rFonts w:cstheme="minorHAnsi"/>
          <w:sz w:val="24"/>
          <w:szCs w:val="24"/>
        </w:rPr>
        <w:t>. Pracownik zobowiązany jest do zawiadomieni</w:t>
      </w:r>
      <w:r w:rsidR="001D2324" w:rsidRPr="00915923">
        <w:rPr>
          <w:rFonts w:cstheme="minorHAnsi"/>
          <w:sz w:val="24"/>
          <w:szCs w:val="24"/>
        </w:rPr>
        <w:t>a</w:t>
      </w:r>
      <w:r w:rsidR="004F4D0D" w:rsidRPr="00915923">
        <w:rPr>
          <w:rFonts w:cstheme="minorHAnsi"/>
          <w:sz w:val="24"/>
          <w:szCs w:val="24"/>
        </w:rPr>
        <w:t xml:space="preserve"> </w:t>
      </w:r>
      <w:r w:rsidR="004F4D0D" w:rsidRPr="00915923">
        <w:rPr>
          <w:rFonts w:cstheme="minorHAnsi"/>
          <w:b/>
          <w:bCs/>
          <w:sz w:val="24"/>
          <w:szCs w:val="24"/>
        </w:rPr>
        <w:t>policji pod nr 112 lub 997</w:t>
      </w:r>
      <w:r w:rsidR="004F4D0D" w:rsidRPr="00915923">
        <w:rPr>
          <w:rFonts w:cstheme="minorHAnsi"/>
          <w:sz w:val="24"/>
          <w:szCs w:val="24"/>
        </w:rPr>
        <w:t xml:space="preserve">, </w:t>
      </w:r>
      <w:r w:rsidR="00A61B9B" w:rsidRPr="00915923">
        <w:rPr>
          <w:rFonts w:cstheme="minorHAnsi"/>
          <w:sz w:val="24"/>
          <w:szCs w:val="24"/>
        </w:rPr>
        <w:br/>
      </w:r>
      <w:r w:rsidR="004F4D0D" w:rsidRPr="00915923">
        <w:rPr>
          <w:rFonts w:cstheme="minorHAnsi"/>
          <w:sz w:val="24"/>
          <w:szCs w:val="24"/>
        </w:rPr>
        <w:t xml:space="preserve">a w przypadku podejrzenia innych przestępstw do poinformowania policji lub prokuratury </w:t>
      </w:r>
      <w:r w:rsidR="00A61B9B" w:rsidRPr="00915923">
        <w:rPr>
          <w:rFonts w:cstheme="minorHAnsi"/>
          <w:sz w:val="24"/>
          <w:szCs w:val="24"/>
        </w:rPr>
        <w:br/>
      </w:r>
      <w:r w:rsidR="004F4D0D" w:rsidRPr="00915923">
        <w:rPr>
          <w:rFonts w:cstheme="minorHAnsi"/>
          <w:sz w:val="24"/>
          <w:szCs w:val="24"/>
        </w:rPr>
        <w:t>o możliwości popełnienia przestępstwa</w:t>
      </w:r>
      <w:r w:rsidR="00194D5C" w:rsidRPr="00915923">
        <w:rPr>
          <w:rFonts w:cstheme="minorHAnsi"/>
          <w:sz w:val="24"/>
          <w:szCs w:val="24"/>
        </w:rPr>
        <w:t xml:space="preserve">. W przypadku zawiadomienia telefonicznego </w:t>
      </w:r>
      <w:r w:rsidR="00194D5C" w:rsidRPr="00915923">
        <w:rPr>
          <w:rFonts w:cstheme="minorHAnsi"/>
          <w:sz w:val="24"/>
          <w:szCs w:val="24"/>
        </w:rPr>
        <w:lastRenderedPageBreak/>
        <w:t xml:space="preserve">pracownik zobowiązany jest podać swoje dane, dane ucznia oraz dane osoby podejrzanej </w:t>
      </w:r>
      <w:r w:rsidR="00A61B9B" w:rsidRPr="00915923">
        <w:rPr>
          <w:rFonts w:cstheme="minorHAnsi"/>
          <w:sz w:val="24"/>
          <w:szCs w:val="24"/>
        </w:rPr>
        <w:br/>
      </w:r>
      <w:r w:rsidR="00194D5C" w:rsidRPr="00915923">
        <w:rPr>
          <w:rFonts w:cstheme="minorHAnsi"/>
          <w:sz w:val="24"/>
          <w:szCs w:val="24"/>
        </w:rPr>
        <w:t>o krzywdzenie ucznia</w:t>
      </w:r>
      <w:r w:rsidR="0052477A" w:rsidRPr="00915923">
        <w:rPr>
          <w:rFonts w:cstheme="minorHAnsi"/>
          <w:sz w:val="24"/>
          <w:szCs w:val="24"/>
        </w:rPr>
        <w:t xml:space="preserve"> oraz opis sytuacji z najważniejszymi faktami</w:t>
      </w:r>
      <w:r w:rsidR="00194D5C" w:rsidRPr="00915923">
        <w:rPr>
          <w:rFonts w:cstheme="minorHAnsi"/>
          <w:sz w:val="24"/>
          <w:szCs w:val="24"/>
        </w:rPr>
        <w:t xml:space="preserve">. W przypadku zawiadomienia o możliwości popełnienia przestępstwa zawiadomienie adresuje się do najbliższej jednostki, w zawiadomieniu podaje się dane jak w przypadku </w:t>
      </w:r>
      <w:r w:rsidR="0052477A" w:rsidRPr="00915923">
        <w:rPr>
          <w:rFonts w:cstheme="minorHAnsi"/>
          <w:sz w:val="24"/>
          <w:szCs w:val="24"/>
        </w:rPr>
        <w:t>z</w:t>
      </w:r>
      <w:r w:rsidR="00194D5C" w:rsidRPr="00915923">
        <w:rPr>
          <w:rFonts w:cstheme="minorHAnsi"/>
          <w:sz w:val="24"/>
          <w:szCs w:val="24"/>
        </w:rPr>
        <w:t>awiadomienia tele</w:t>
      </w:r>
      <w:r w:rsidR="0052477A" w:rsidRPr="00915923">
        <w:rPr>
          <w:rFonts w:cstheme="minorHAnsi"/>
          <w:sz w:val="24"/>
          <w:szCs w:val="24"/>
        </w:rPr>
        <w:t>fonicznego</w:t>
      </w:r>
      <w:r w:rsidR="004F4D0D" w:rsidRPr="00915923">
        <w:rPr>
          <w:rFonts w:cstheme="minorHAnsi"/>
          <w:sz w:val="24"/>
          <w:szCs w:val="24"/>
        </w:rPr>
        <w:t>;</w:t>
      </w:r>
    </w:p>
    <w:p w14:paraId="7A403190" w14:textId="2E230CF1" w:rsidR="004F4D0D" w:rsidRPr="00915923" w:rsidRDefault="00CC529D" w:rsidP="00CF2462">
      <w:pPr>
        <w:pStyle w:val="Akapitzlist"/>
        <w:numPr>
          <w:ilvl w:val="0"/>
          <w:numId w:val="10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4F4D0D" w:rsidRPr="00915923">
        <w:rPr>
          <w:rFonts w:cstheme="minorHAnsi"/>
          <w:sz w:val="24"/>
          <w:szCs w:val="24"/>
        </w:rPr>
        <w:t xml:space="preserve">eśli pracownik podejrzewa, </w:t>
      </w:r>
      <w:r w:rsidR="00EA72ED" w:rsidRPr="00915923">
        <w:rPr>
          <w:rFonts w:cstheme="minorHAnsi"/>
          <w:sz w:val="24"/>
          <w:szCs w:val="24"/>
        </w:rPr>
        <w:t>że</w:t>
      </w:r>
      <w:r w:rsidR="004F4D0D" w:rsidRPr="00915923">
        <w:rPr>
          <w:rFonts w:cstheme="minorHAnsi"/>
          <w:sz w:val="24"/>
          <w:szCs w:val="24"/>
        </w:rPr>
        <w:t xml:space="preserve"> uczeń doświadczył jednorazowo przemocy fizycznej lub psychicznej (np. popychanie, klapsy, poniżanie, ośmieszanie), zobowiązany jest do zadbania </w:t>
      </w:r>
      <w:r w:rsidR="00BD7730" w:rsidRPr="00915923">
        <w:rPr>
          <w:rFonts w:cstheme="minorHAnsi"/>
          <w:sz w:val="24"/>
          <w:szCs w:val="24"/>
        </w:rPr>
        <w:br/>
      </w:r>
      <w:r w:rsidR="004F4D0D" w:rsidRPr="00915923">
        <w:rPr>
          <w:rFonts w:cstheme="minorHAnsi"/>
          <w:sz w:val="24"/>
          <w:szCs w:val="24"/>
        </w:rPr>
        <w:t>o bezpieczeństwo ucznia i odseparowania go od osoby krzywdzącej. Następnie powinien zawiadomić dyrekcję, aby ta mogła zakończyć współpracę z osobą krzywdzącą</w:t>
      </w:r>
      <w:r w:rsidRPr="00915923">
        <w:rPr>
          <w:rFonts w:cstheme="minorHAnsi"/>
          <w:sz w:val="24"/>
          <w:szCs w:val="24"/>
        </w:rPr>
        <w:t>;</w:t>
      </w:r>
    </w:p>
    <w:p w14:paraId="0BBA5DF1" w14:textId="14553DFA" w:rsidR="004F4D0D" w:rsidRPr="00915923" w:rsidRDefault="00CC529D" w:rsidP="00CF2462">
      <w:pPr>
        <w:pStyle w:val="Akapitzlist"/>
        <w:numPr>
          <w:ilvl w:val="0"/>
          <w:numId w:val="10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4F4D0D" w:rsidRPr="00915923">
        <w:rPr>
          <w:rFonts w:cstheme="minorHAnsi"/>
          <w:sz w:val="24"/>
          <w:szCs w:val="24"/>
        </w:rPr>
        <w:t xml:space="preserve">eśli pracownik </w:t>
      </w:r>
      <w:r w:rsidR="00AE2BBC" w:rsidRPr="00915923">
        <w:rPr>
          <w:rFonts w:cstheme="minorHAnsi"/>
          <w:sz w:val="24"/>
          <w:szCs w:val="24"/>
        </w:rPr>
        <w:t>zauważy inne niepokojące zachowania wobec uczniów np. krzyki, niestosowne komentarze zobowiązany jest zadba</w:t>
      </w:r>
      <w:r w:rsidR="00BA79F5" w:rsidRPr="00915923">
        <w:rPr>
          <w:rFonts w:cstheme="minorHAnsi"/>
          <w:sz w:val="24"/>
          <w:szCs w:val="24"/>
        </w:rPr>
        <w:t>ć</w:t>
      </w:r>
      <w:r w:rsidR="00AE2BBC" w:rsidRPr="00915923">
        <w:rPr>
          <w:rFonts w:cstheme="minorHAnsi"/>
          <w:sz w:val="24"/>
          <w:szCs w:val="24"/>
        </w:rPr>
        <w:t xml:space="preserve"> o bezpieczeństwo ucznia i odseparowa</w:t>
      </w:r>
      <w:r w:rsidR="00D52157" w:rsidRPr="00915923">
        <w:rPr>
          <w:rFonts w:cstheme="minorHAnsi"/>
          <w:sz w:val="24"/>
          <w:szCs w:val="24"/>
        </w:rPr>
        <w:t>ć</w:t>
      </w:r>
      <w:r w:rsidR="00AE2BBC" w:rsidRPr="00915923">
        <w:rPr>
          <w:rFonts w:cstheme="minorHAnsi"/>
          <w:sz w:val="24"/>
          <w:szCs w:val="24"/>
        </w:rPr>
        <w:t xml:space="preserve"> go od osoby podejrzanej o krzywdzenie. Poinformowanie dyrekcji, aby mogła przeprowadzić rozmowę dyscyplinującą, a w razie konieczności zakończ</w:t>
      </w:r>
      <w:r w:rsidR="00593B43" w:rsidRPr="00915923">
        <w:rPr>
          <w:rFonts w:cstheme="minorHAnsi"/>
          <w:sz w:val="24"/>
          <w:szCs w:val="24"/>
        </w:rPr>
        <w:t>yć</w:t>
      </w:r>
      <w:r w:rsidR="00AE2BBC" w:rsidRPr="00915923">
        <w:rPr>
          <w:rFonts w:cstheme="minorHAnsi"/>
          <w:sz w:val="24"/>
          <w:szCs w:val="24"/>
        </w:rPr>
        <w:t xml:space="preserve"> współprac</w:t>
      </w:r>
      <w:r w:rsidR="00593B43" w:rsidRPr="00915923">
        <w:rPr>
          <w:rFonts w:cstheme="minorHAnsi"/>
          <w:sz w:val="24"/>
          <w:szCs w:val="24"/>
        </w:rPr>
        <w:t>ę</w:t>
      </w:r>
      <w:r w:rsidR="00AE2BBC" w:rsidRPr="00915923">
        <w:rPr>
          <w:rFonts w:cstheme="minorHAnsi"/>
          <w:sz w:val="24"/>
          <w:szCs w:val="24"/>
        </w:rPr>
        <w:t>.</w:t>
      </w:r>
    </w:p>
    <w:p w14:paraId="07B2A053" w14:textId="2310CAA8" w:rsidR="00C6163B" w:rsidRPr="003F4D99" w:rsidRDefault="00C6163B" w:rsidP="003F4D99">
      <w:pPr>
        <w:pStyle w:val="Akapitzlist"/>
        <w:numPr>
          <w:ilvl w:val="0"/>
          <w:numId w:val="46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3F4D99">
        <w:rPr>
          <w:rFonts w:cstheme="minorHAnsi"/>
          <w:sz w:val="24"/>
          <w:szCs w:val="24"/>
        </w:rPr>
        <w:t>Schemat podejmowania interwencji w przypadku podejrzenia krzywdzenia ucznia przez osobę nieletnią</w:t>
      </w:r>
      <w:r w:rsidR="007C3D6F" w:rsidRPr="003F4D99">
        <w:rPr>
          <w:rFonts w:cstheme="minorHAnsi"/>
          <w:sz w:val="24"/>
          <w:szCs w:val="24"/>
        </w:rPr>
        <w:t>:</w:t>
      </w:r>
    </w:p>
    <w:p w14:paraId="6ABD4559" w14:textId="067A8741" w:rsidR="00651D12" w:rsidRPr="00915923" w:rsidRDefault="00CC529D" w:rsidP="00CF2462">
      <w:pPr>
        <w:pStyle w:val="Akapitzlist"/>
        <w:numPr>
          <w:ilvl w:val="0"/>
          <w:numId w:val="11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651D12" w:rsidRPr="00915923">
        <w:rPr>
          <w:rFonts w:cstheme="minorHAnsi"/>
          <w:sz w:val="24"/>
          <w:szCs w:val="24"/>
        </w:rPr>
        <w:t>eśli pracownik podejrzewa, że uczeń doświadcza przemocy z uszczerbkiem na zdrowiu, wykorzystania seksualnego lub zagrożone jest jego życie, zobowiązany jest do zapewnienia uczniowi bezpiecznego miejsca i odseparowania go od osoby stwarzającej zagrożenie. Ponadto</w:t>
      </w:r>
      <w:r w:rsidR="007C3D6F" w:rsidRPr="00915923">
        <w:rPr>
          <w:rFonts w:cstheme="minorHAnsi"/>
          <w:sz w:val="24"/>
          <w:szCs w:val="24"/>
        </w:rPr>
        <w:t>,</w:t>
      </w:r>
      <w:r w:rsidR="00651D12" w:rsidRPr="00915923">
        <w:rPr>
          <w:rFonts w:cstheme="minorHAnsi"/>
          <w:sz w:val="24"/>
          <w:szCs w:val="24"/>
        </w:rPr>
        <w:t xml:space="preserve"> zawiadamia dyrekcję</w:t>
      </w:r>
      <w:r w:rsidR="00AC718B" w:rsidRPr="00915923">
        <w:rPr>
          <w:rFonts w:cstheme="minorHAnsi"/>
          <w:sz w:val="24"/>
          <w:szCs w:val="24"/>
        </w:rPr>
        <w:t>, aby przeprowadziła rozmowę</w:t>
      </w:r>
      <w:r w:rsidR="00651D12" w:rsidRPr="00915923">
        <w:rPr>
          <w:rFonts w:cstheme="minorHAnsi"/>
          <w:sz w:val="24"/>
          <w:szCs w:val="24"/>
        </w:rPr>
        <w:t>, a jeśli to niemożliwe sam przeprowadza rozmowę z opiekunami ucznia i osoby nieletniej podejrzanej o czyn zabroniony. Jednocześnie powiadamia najbliższy sąd rodzinny lub policję wysyłając zawiadomienie o możliwości popełnienia przestępstwa, podając dane jak w przypadku opisanym w §</w:t>
      </w:r>
      <w:r w:rsidR="00343D6B" w:rsidRPr="00915923">
        <w:rPr>
          <w:rFonts w:cstheme="minorHAnsi"/>
          <w:sz w:val="24"/>
          <w:szCs w:val="24"/>
        </w:rPr>
        <w:t xml:space="preserve"> </w:t>
      </w:r>
      <w:r w:rsidR="006F012C" w:rsidRPr="00915923">
        <w:rPr>
          <w:rFonts w:cstheme="minorHAnsi"/>
          <w:sz w:val="24"/>
          <w:szCs w:val="24"/>
        </w:rPr>
        <w:t>11</w:t>
      </w:r>
      <w:r w:rsidR="00651D12" w:rsidRPr="00915923">
        <w:rPr>
          <w:rFonts w:cstheme="minorHAnsi"/>
          <w:sz w:val="24"/>
          <w:szCs w:val="24"/>
        </w:rPr>
        <w:t xml:space="preserve"> ust.1</w:t>
      </w:r>
      <w:r w:rsidR="005F4DC7" w:rsidRPr="00915923">
        <w:rPr>
          <w:rFonts w:cstheme="minorHAnsi"/>
          <w:sz w:val="24"/>
          <w:szCs w:val="24"/>
        </w:rPr>
        <w:t>;</w:t>
      </w:r>
    </w:p>
    <w:p w14:paraId="7A1A662F" w14:textId="75F067C0" w:rsidR="00651D12" w:rsidRPr="00915923" w:rsidRDefault="00CC529D" w:rsidP="00CF2462">
      <w:pPr>
        <w:pStyle w:val="Akapitzlist"/>
        <w:numPr>
          <w:ilvl w:val="0"/>
          <w:numId w:val="11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4A4DB0" w:rsidRPr="00915923">
        <w:rPr>
          <w:rFonts w:cstheme="minorHAnsi"/>
          <w:sz w:val="24"/>
          <w:szCs w:val="24"/>
        </w:rPr>
        <w:t xml:space="preserve">eśli pracownik podejrzewa, </w:t>
      </w:r>
      <w:r w:rsidR="00454515" w:rsidRPr="00915923">
        <w:rPr>
          <w:rFonts w:cstheme="minorHAnsi"/>
          <w:sz w:val="24"/>
          <w:szCs w:val="24"/>
        </w:rPr>
        <w:t>że</w:t>
      </w:r>
      <w:r w:rsidR="004A4DB0" w:rsidRPr="00915923">
        <w:rPr>
          <w:rFonts w:cstheme="minorHAnsi"/>
          <w:sz w:val="24"/>
          <w:szCs w:val="24"/>
        </w:rPr>
        <w:t xml:space="preserve"> uczeń doświadczył jednorazowo przemocy fizycznej lub psychicznej ze strony osoby nieletniej, zobowiązany jest do zadbania o bezpieczeństwo ucznia i odseparowania go od osoby krzywdzącej.</w:t>
      </w:r>
      <w:r w:rsidR="00AC718B" w:rsidRPr="00915923">
        <w:rPr>
          <w:rFonts w:cstheme="minorHAnsi"/>
          <w:sz w:val="24"/>
          <w:szCs w:val="24"/>
        </w:rPr>
        <w:t xml:space="preserve"> Ponadto zawiadamia dyrekcję, aby przeprowadziła rozmowę, a jeśli to niemożliwe sam przeprowadza rozmowę z opiekunami ucznia i osoby nieletniej podejrzanej i opracowuje działania naprawcze. W przypadku braku poprawy powiadamia lokalny sąd rodzinny, wysyłając wniosek o wgląd w sytuację rodziny.</w:t>
      </w:r>
    </w:p>
    <w:p w14:paraId="61CF06C4" w14:textId="2B03A59D" w:rsidR="00DA7E08" w:rsidRPr="00915923" w:rsidRDefault="00FF745C" w:rsidP="003F4D99">
      <w:pPr>
        <w:pStyle w:val="Akapitzlist"/>
        <w:numPr>
          <w:ilvl w:val="0"/>
          <w:numId w:val="4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Schemat podejmowania interwencji w przypadku podejrzenia krzywdzenia ucznia przez jego opiekuna</w:t>
      </w:r>
      <w:r w:rsidR="007C3D6F" w:rsidRPr="00915923">
        <w:rPr>
          <w:rFonts w:cstheme="minorHAnsi"/>
          <w:sz w:val="24"/>
          <w:szCs w:val="24"/>
        </w:rPr>
        <w:t>:</w:t>
      </w:r>
    </w:p>
    <w:p w14:paraId="6021A5A0" w14:textId="4D611D9E" w:rsidR="00FF745C" w:rsidRPr="00915923" w:rsidRDefault="00CC529D" w:rsidP="00CF2462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FF745C" w:rsidRPr="00915923">
        <w:rPr>
          <w:rFonts w:cstheme="minorHAnsi"/>
          <w:sz w:val="24"/>
          <w:szCs w:val="24"/>
        </w:rPr>
        <w:t xml:space="preserve">eśli pracownik podejrzewa, </w:t>
      </w:r>
      <w:r w:rsidR="00BE695C" w:rsidRPr="00915923">
        <w:rPr>
          <w:rFonts w:cstheme="minorHAnsi"/>
          <w:sz w:val="24"/>
          <w:szCs w:val="24"/>
        </w:rPr>
        <w:t>że</w:t>
      </w:r>
      <w:r w:rsidR="00FF745C" w:rsidRPr="00915923">
        <w:rPr>
          <w:rFonts w:cstheme="minorHAnsi"/>
          <w:sz w:val="24"/>
          <w:szCs w:val="24"/>
        </w:rPr>
        <w:t xml:space="preserve"> uczeń doświadczył jednorazowo przemocy fizycznej lub psychicznej ze strony opiekuna, zobowiązany jest do zadbania o bezpieczeństwo ucznia. Ponadto zawiadamia dyrekcję, aby przeprowadziła rozmowę, a jeśli to niemożliwe sam przeprowadza rozmowę z opiekunami uczni</w:t>
      </w:r>
      <w:r w:rsidR="00692B79" w:rsidRPr="00915923">
        <w:rPr>
          <w:rFonts w:cstheme="minorHAnsi"/>
          <w:sz w:val="24"/>
          <w:szCs w:val="24"/>
        </w:rPr>
        <w:t>a</w:t>
      </w:r>
      <w:r w:rsidR="00FF745C" w:rsidRPr="00915923">
        <w:rPr>
          <w:rFonts w:cstheme="minorHAnsi"/>
          <w:sz w:val="24"/>
          <w:szCs w:val="24"/>
        </w:rPr>
        <w:t xml:space="preserve">. </w:t>
      </w:r>
      <w:r w:rsidR="00692B79" w:rsidRPr="00915923">
        <w:rPr>
          <w:rFonts w:cstheme="minorHAnsi"/>
          <w:sz w:val="24"/>
          <w:szCs w:val="24"/>
        </w:rPr>
        <w:t xml:space="preserve">Informuje o możliwości udzielenia wparcia psychologicznego. </w:t>
      </w:r>
      <w:r w:rsidR="00FF745C" w:rsidRPr="00915923">
        <w:rPr>
          <w:rFonts w:cstheme="minorHAnsi"/>
          <w:sz w:val="24"/>
          <w:szCs w:val="24"/>
        </w:rPr>
        <w:t xml:space="preserve">W przypadku braku </w:t>
      </w:r>
      <w:r w:rsidR="00692B79" w:rsidRPr="00915923">
        <w:rPr>
          <w:rFonts w:cstheme="minorHAnsi"/>
          <w:sz w:val="24"/>
          <w:szCs w:val="24"/>
        </w:rPr>
        <w:t>współpracy opiekuna lub powtarzającej się przemocy, zobowiązany jest do powiadomienia właściwego ośrodka pomocy społecznej (na piśmie lub mailowo), jednocześnie składa wniosek do sądu rodzinnego o wgląd w sytuację rodziny</w:t>
      </w:r>
      <w:r w:rsidRPr="00915923">
        <w:rPr>
          <w:rFonts w:cstheme="minorHAnsi"/>
          <w:sz w:val="24"/>
          <w:szCs w:val="24"/>
        </w:rPr>
        <w:t>;</w:t>
      </w:r>
    </w:p>
    <w:p w14:paraId="156CF082" w14:textId="51D06BC6" w:rsidR="004D175C" w:rsidRPr="00AC13FE" w:rsidRDefault="00CC529D" w:rsidP="00CF2462">
      <w:pPr>
        <w:pStyle w:val="Akapitzlist"/>
        <w:numPr>
          <w:ilvl w:val="0"/>
          <w:numId w:val="12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</w:t>
      </w:r>
      <w:r w:rsidR="00CA74DE" w:rsidRPr="00915923">
        <w:rPr>
          <w:rFonts w:cstheme="minorHAnsi"/>
          <w:sz w:val="24"/>
          <w:szCs w:val="24"/>
        </w:rPr>
        <w:t xml:space="preserve">eśli pracownik podejrzewa, że </w:t>
      </w:r>
      <w:r w:rsidR="006B5046" w:rsidRPr="00915923">
        <w:rPr>
          <w:rFonts w:cstheme="minorHAnsi"/>
          <w:sz w:val="24"/>
          <w:szCs w:val="24"/>
        </w:rPr>
        <w:t>małoletni</w:t>
      </w:r>
      <w:r w:rsidR="00CA74DE" w:rsidRPr="00915923">
        <w:rPr>
          <w:rFonts w:cstheme="minorHAnsi"/>
          <w:sz w:val="24"/>
          <w:szCs w:val="24"/>
        </w:rPr>
        <w:t xml:space="preserve"> jest zaniedban</w:t>
      </w:r>
      <w:r w:rsidR="006B5046" w:rsidRPr="00915923">
        <w:rPr>
          <w:rFonts w:cstheme="minorHAnsi"/>
          <w:sz w:val="24"/>
          <w:szCs w:val="24"/>
        </w:rPr>
        <w:t>y</w:t>
      </w:r>
      <w:r w:rsidR="00CA74DE" w:rsidRPr="00915923">
        <w:rPr>
          <w:rFonts w:cstheme="minorHAnsi"/>
          <w:sz w:val="24"/>
          <w:szCs w:val="24"/>
        </w:rPr>
        <w:t xml:space="preserve"> lub jego opiekun jest niewydolny wychowawczo, powinien zadbać o bezpieczeństwo ucznia. Powinien powiadomić dyrekcję oraz porozmawiać z opiekunem, proponując mu możliwość wsparcia psychologicznego oraz możliwości wsparcia materialnego. Jeśli sytuacja ucznia się nie poprawi, zobowiązany jest zawiadomić ośrodek pomocy społecznej.</w:t>
      </w:r>
    </w:p>
    <w:p w14:paraId="1460A566" w14:textId="77777777" w:rsidR="003F4D99" w:rsidRDefault="003F4D99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273CA07" w14:textId="5AB5FED6" w:rsidR="00CF3788" w:rsidRPr="00915923" w:rsidRDefault="00CF3788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lastRenderedPageBreak/>
        <w:t>§</w:t>
      </w:r>
      <w:r w:rsidR="00CC529D" w:rsidRPr="00915923">
        <w:rPr>
          <w:rFonts w:cstheme="minorHAnsi"/>
          <w:b/>
          <w:bCs/>
          <w:sz w:val="24"/>
          <w:szCs w:val="24"/>
        </w:rPr>
        <w:t xml:space="preserve"> </w:t>
      </w:r>
      <w:r w:rsidR="006D375D" w:rsidRPr="00915923">
        <w:rPr>
          <w:rFonts w:cstheme="minorHAnsi"/>
          <w:b/>
          <w:bCs/>
          <w:sz w:val="24"/>
          <w:szCs w:val="24"/>
        </w:rPr>
        <w:t>1</w:t>
      </w:r>
      <w:r w:rsidR="006F012C" w:rsidRPr="00915923">
        <w:rPr>
          <w:rFonts w:cstheme="minorHAnsi"/>
          <w:b/>
          <w:bCs/>
          <w:sz w:val="24"/>
          <w:szCs w:val="24"/>
        </w:rPr>
        <w:t>2</w:t>
      </w:r>
    </w:p>
    <w:p w14:paraId="7D469BD6" w14:textId="17A224D3" w:rsidR="002B61C3" w:rsidRPr="00915923" w:rsidRDefault="002B61C3" w:rsidP="00CF2462">
      <w:pPr>
        <w:pStyle w:val="Akapitzlist"/>
        <w:numPr>
          <w:ilvl w:val="1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bookmarkStart w:id="12" w:name="_Hlk155536399"/>
      <w:r w:rsidRPr="00915923">
        <w:rPr>
          <w:rFonts w:cstheme="minorHAnsi"/>
          <w:sz w:val="24"/>
          <w:szCs w:val="24"/>
        </w:rPr>
        <w:t xml:space="preserve">Każdy incydent lub zdarzenie zagrażające dobru nieletniego ucznia, na temat którego </w:t>
      </w:r>
      <w:r w:rsidR="0013018D" w:rsidRPr="00915923">
        <w:rPr>
          <w:rFonts w:cstheme="minorHAnsi"/>
          <w:sz w:val="24"/>
          <w:szCs w:val="24"/>
        </w:rPr>
        <w:t>S</w:t>
      </w:r>
      <w:r w:rsidRPr="00915923">
        <w:rPr>
          <w:rFonts w:cstheme="minorHAnsi"/>
          <w:sz w:val="24"/>
          <w:szCs w:val="24"/>
        </w:rPr>
        <w:t xml:space="preserve">zkoła posiada wiedzę zostaje odnotowany poprzez uzupełnienie Karty Interwencji, której wzór stanowi </w:t>
      </w:r>
      <w:r w:rsidRPr="00915923">
        <w:rPr>
          <w:rFonts w:cstheme="minorHAnsi"/>
          <w:b/>
          <w:bCs/>
          <w:sz w:val="24"/>
          <w:szCs w:val="24"/>
        </w:rPr>
        <w:t>załącznik nr 3.</w:t>
      </w:r>
    </w:p>
    <w:p w14:paraId="4ED3EE60" w14:textId="28FB09C6" w:rsidR="00E743DF" w:rsidRPr="00915923" w:rsidRDefault="0069348C" w:rsidP="00A1107D">
      <w:pPr>
        <w:pStyle w:val="Akapitzlist"/>
        <w:spacing w:before="360" w:after="12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13" w:name="_Toc167779086"/>
      <w:bookmarkEnd w:id="12"/>
      <w:r w:rsidRPr="00915923">
        <w:rPr>
          <w:rFonts w:cstheme="minorHAnsi"/>
          <w:b/>
          <w:bCs/>
          <w:sz w:val="24"/>
          <w:szCs w:val="24"/>
        </w:rPr>
        <w:t xml:space="preserve">ROZDZIAŁ </w:t>
      </w:r>
      <w:r w:rsidR="006F012C" w:rsidRPr="00915923">
        <w:rPr>
          <w:rFonts w:cstheme="minorHAnsi"/>
          <w:b/>
          <w:bCs/>
          <w:sz w:val="24"/>
          <w:szCs w:val="24"/>
        </w:rPr>
        <w:t>6</w:t>
      </w:r>
      <w:bookmarkEnd w:id="13"/>
    </w:p>
    <w:p w14:paraId="5B742564" w14:textId="5B8F4077" w:rsidR="00E743DF" w:rsidRPr="00915923" w:rsidRDefault="0069348C" w:rsidP="00A1107D">
      <w:pPr>
        <w:pStyle w:val="Akapitzlist"/>
        <w:spacing w:before="120" w:after="24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14" w:name="_Toc157448719"/>
      <w:bookmarkStart w:id="15" w:name="_Toc167779087"/>
      <w:r w:rsidRPr="00915923">
        <w:rPr>
          <w:rFonts w:cstheme="minorHAnsi"/>
          <w:b/>
          <w:bCs/>
          <w:sz w:val="24"/>
          <w:szCs w:val="24"/>
        </w:rPr>
        <w:t>OCHRON</w:t>
      </w:r>
      <w:r w:rsidR="00A86B44" w:rsidRPr="00915923">
        <w:rPr>
          <w:rFonts w:cstheme="minorHAnsi"/>
          <w:b/>
          <w:bCs/>
          <w:sz w:val="24"/>
          <w:szCs w:val="24"/>
        </w:rPr>
        <w:t>A</w:t>
      </w:r>
      <w:r w:rsidRPr="00915923">
        <w:rPr>
          <w:rFonts w:cstheme="minorHAnsi"/>
          <w:b/>
          <w:bCs/>
          <w:sz w:val="24"/>
          <w:szCs w:val="24"/>
        </w:rPr>
        <w:t xml:space="preserve"> DANYCH OSOBOWYCH</w:t>
      </w:r>
      <w:r w:rsidR="007A3925" w:rsidRPr="00915923">
        <w:rPr>
          <w:rFonts w:cstheme="minorHAnsi"/>
          <w:b/>
          <w:bCs/>
          <w:sz w:val="24"/>
          <w:szCs w:val="24"/>
        </w:rPr>
        <w:t xml:space="preserve"> MAŁOLETNIEGO</w:t>
      </w:r>
      <w:bookmarkEnd w:id="14"/>
      <w:bookmarkEnd w:id="15"/>
    </w:p>
    <w:p w14:paraId="0159A299" w14:textId="21153FDB" w:rsidR="00E743DF" w:rsidRPr="00915923" w:rsidRDefault="00E743DF" w:rsidP="00A1107D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 1</w:t>
      </w:r>
      <w:r w:rsidR="006F012C" w:rsidRPr="00915923">
        <w:rPr>
          <w:rFonts w:cstheme="minorHAnsi"/>
          <w:b/>
          <w:bCs/>
          <w:sz w:val="24"/>
          <w:szCs w:val="24"/>
        </w:rPr>
        <w:t>3</w:t>
      </w:r>
    </w:p>
    <w:p w14:paraId="50C625A8" w14:textId="4FE38D16" w:rsidR="00E743DF" w:rsidRPr="00915923" w:rsidRDefault="00B9440D" w:rsidP="00A1107D">
      <w:pPr>
        <w:spacing w:before="120" w:after="120" w:line="240" w:lineRule="auto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915923">
        <w:rPr>
          <w:rFonts w:cstheme="minorHAnsi"/>
          <w:sz w:val="24"/>
          <w:szCs w:val="24"/>
        </w:rPr>
        <w:t xml:space="preserve">Zasady ochrony </w:t>
      </w:r>
      <w:r w:rsidR="00057F56" w:rsidRPr="00915923">
        <w:rPr>
          <w:rFonts w:cstheme="minorHAnsi"/>
          <w:sz w:val="24"/>
          <w:szCs w:val="24"/>
        </w:rPr>
        <w:t>danych osobowych małoletniego zostaj</w:t>
      </w:r>
      <w:r w:rsidRPr="00915923">
        <w:rPr>
          <w:rFonts w:cstheme="minorHAnsi"/>
          <w:sz w:val="24"/>
          <w:szCs w:val="24"/>
        </w:rPr>
        <w:t>ą</w:t>
      </w:r>
      <w:r w:rsidR="00057F56" w:rsidRPr="00915923">
        <w:rPr>
          <w:rFonts w:cstheme="minorHAnsi"/>
          <w:sz w:val="24"/>
          <w:szCs w:val="24"/>
        </w:rPr>
        <w:t xml:space="preserve"> określon</w:t>
      </w:r>
      <w:r w:rsidRPr="00915923">
        <w:rPr>
          <w:rFonts w:cstheme="minorHAnsi"/>
          <w:sz w:val="24"/>
          <w:szCs w:val="24"/>
        </w:rPr>
        <w:t>e</w:t>
      </w:r>
      <w:r w:rsidR="00057F56" w:rsidRPr="00915923">
        <w:rPr>
          <w:rFonts w:cstheme="minorHAnsi"/>
          <w:sz w:val="24"/>
          <w:szCs w:val="24"/>
        </w:rPr>
        <w:t xml:space="preserve"> na podstawie </w:t>
      </w:r>
      <w:r w:rsidR="00EE65C6" w:rsidRPr="00915923">
        <w:rPr>
          <w:rFonts w:cstheme="minorHAnsi"/>
          <w:sz w:val="24"/>
          <w:szCs w:val="24"/>
        </w:rPr>
        <w:t>Ustaw</w:t>
      </w:r>
      <w:r w:rsidR="00057F56" w:rsidRPr="00915923">
        <w:rPr>
          <w:rFonts w:cstheme="minorHAnsi"/>
          <w:sz w:val="24"/>
          <w:szCs w:val="24"/>
        </w:rPr>
        <w:t>y</w:t>
      </w:r>
      <w:r w:rsidR="00EE65C6" w:rsidRPr="00915923">
        <w:rPr>
          <w:rFonts w:cstheme="minorHAnsi"/>
          <w:sz w:val="24"/>
          <w:szCs w:val="24"/>
        </w:rPr>
        <w:t xml:space="preserve"> z dna 10 maja 2018 r. o ochronie danych osobowych oraz </w:t>
      </w:r>
      <w:r w:rsidR="00EE65C6" w:rsidRPr="00915923">
        <w:rPr>
          <w:rFonts w:eastAsia="Times New Roman" w:cstheme="minorHAnsi"/>
          <w:kern w:val="36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</w:t>
      </w:r>
      <w:r w:rsidR="00D52157" w:rsidRPr="00915923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r w:rsidR="00EE65C6" w:rsidRPr="00915923">
        <w:rPr>
          <w:rFonts w:eastAsia="Times New Roman" w:cstheme="minorHAnsi"/>
          <w:kern w:val="36"/>
          <w:sz w:val="24"/>
          <w:szCs w:val="24"/>
          <w:lang w:eastAsia="pl-PL"/>
        </w:rPr>
        <w:t>w sprawie swobodnego przepływu takich danych oraz uchylenia dyrektywy 95/46/WE (ogólne rozporządzenie o ochronie danych)</w:t>
      </w:r>
      <w:r w:rsidR="007C3D6F" w:rsidRPr="00915923">
        <w:rPr>
          <w:rFonts w:eastAsia="Times New Roman" w:cstheme="minorHAnsi"/>
          <w:kern w:val="36"/>
          <w:sz w:val="24"/>
          <w:szCs w:val="24"/>
          <w:lang w:eastAsia="pl-PL"/>
        </w:rPr>
        <w:t>:</w:t>
      </w:r>
    </w:p>
    <w:p w14:paraId="790EC38F" w14:textId="22BC1E89" w:rsidR="00364505" w:rsidRPr="00915923" w:rsidRDefault="00364505" w:rsidP="00CF2462">
      <w:pPr>
        <w:numPr>
          <w:ilvl w:val="0"/>
          <w:numId w:val="20"/>
        </w:numPr>
        <w:spacing w:line="240" w:lineRule="auto"/>
        <w:contextualSpacing/>
        <w:jc w:val="both"/>
        <w:rPr>
          <w:rFonts w:cstheme="minorHAnsi"/>
          <w:kern w:val="2"/>
          <w:sz w:val="24"/>
          <w:szCs w:val="24"/>
          <w14:ligatures w14:val="standardContextual"/>
        </w:rPr>
      </w:pPr>
      <w:r w:rsidRPr="00915923">
        <w:rPr>
          <w:rFonts w:cstheme="minorHAnsi"/>
          <w:kern w:val="2"/>
          <w:sz w:val="24"/>
          <w:szCs w:val="24"/>
          <w14:ligatures w14:val="standardContextual"/>
        </w:rPr>
        <w:t>W szkole, uznając prawo ucznia do prywatności i ochrony dóbr osobistych, zapewnia się ochronę wizerunku małoletnich i najwyższe standardy ochrony danych osobowych zgodnie z obowiązującymi przepisami prawa i przepisami wewnętrznymi.</w:t>
      </w:r>
    </w:p>
    <w:p w14:paraId="056147C4" w14:textId="23C14BC8" w:rsidR="00E743DF" w:rsidRPr="00915923" w:rsidRDefault="00EE65C6" w:rsidP="00CF2462">
      <w:pPr>
        <w:pStyle w:val="Akapitzlist"/>
        <w:numPr>
          <w:ilvl w:val="1"/>
          <w:numId w:val="5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</w:t>
      </w:r>
      <w:r w:rsidR="00E743DF" w:rsidRPr="00915923">
        <w:rPr>
          <w:rFonts w:cstheme="minorHAnsi"/>
          <w:sz w:val="24"/>
          <w:szCs w:val="24"/>
        </w:rPr>
        <w:t xml:space="preserve">ane osobowe </w:t>
      </w:r>
      <w:r w:rsidR="00D52157" w:rsidRPr="00915923">
        <w:rPr>
          <w:rFonts w:cstheme="minorHAnsi"/>
          <w:sz w:val="24"/>
          <w:szCs w:val="24"/>
        </w:rPr>
        <w:t>ucznia</w:t>
      </w:r>
      <w:r w:rsidR="00E743DF" w:rsidRPr="00915923">
        <w:rPr>
          <w:rFonts w:cstheme="minorHAnsi"/>
          <w:sz w:val="24"/>
          <w:szCs w:val="24"/>
        </w:rPr>
        <w:t xml:space="preserve"> są udostępniane wyłącznie osobom i podmiotom uprawnionym na podstawie odrębnych przepisów</w:t>
      </w:r>
      <w:r w:rsidR="005F4DC7" w:rsidRPr="00915923">
        <w:rPr>
          <w:rFonts w:cstheme="minorHAnsi"/>
          <w:sz w:val="24"/>
          <w:szCs w:val="24"/>
        </w:rPr>
        <w:t>;</w:t>
      </w:r>
    </w:p>
    <w:p w14:paraId="51FE666D" w14:textId="39C50775" w:rsidR="00754517" w:rsidRPr="00915923" w:rsidRDefault="00EE65C6" w:rsidP="00CF2462">
      <w:pPr>
        <w:pStyle w:val="Akapitzlist"/>
        <w:numPr>
          <w:ilvl w:val="1"/>
          <w:numId w:val="58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E743DF" w:rsidRPr="00915923">
        <w:rPr>
          <w:rFonts w:cstheme="minorHAnsi"/>
          <w:sz w:val="24"/>
          <w:szCs w:val="24"/>
        </w:rPr>
        <w:t xml:space="preserve">racownik </w:t>
      </w:r>
      <w:r w:rsidR="000D2DF9" w:rsidRPr="00915923">
        <w:rPr>
          <w:rFonts w:cstheme="minorHAnsi"/>
          <w:sz w:val="24"/>
          <w:szCs w:val="24"/>
        </w:rPr>
        <w:t>S</w:t>
      </w:r>
      <w:r w:rsidR="001469A0" w:rsidRPr="00915923">
        <w:rPr>
          <w:rFonts w:cstheme="minorHAnsi"/>
          <w:sz w:val="24"/>
          <w:szCs w:val="24"/>
        </w:rPr>
        <w:t>zkoły</w:t>
      </w:r>
      <w:r w:rsidR="00E743DF" w:rsidRPr="00915923">
        <w:rPr>
          <w:rFonts w:cstheme="minorHAnsi"/>
          <w:sz w:val="24"/>
          <w:szCs w:val="24"/>
        </w:rPr>
        <w:t xml:space="preserve"> jest uprawniony do przetwarzania danych osobowych </w:t>
      </w:r>
      <w:r w:rsidR="00D52157" w:rsidRPr="00915923">
        <w:rPr>
          <w:rFonts w:cstheme="minorHAnsi"/>
          <w:sz w:val="24"/>
          <w:szCs w:val="24"/>
        </w:rPr>
        <w:t>ucznia</w:t>
      </w:r>
      <w:r w:rsidR="00E743DF" w:rsidRPr="00915923">
        <w:rPr>
          <w:rFonts w:cstheme="minorHAnsi"/>
          <w:sz w:val="24"/>
          <w:szCs w:val="24"/>
        </w:rPr>
        <w:t xml:space="preserve"> </w:t>
      </w:r>
      <w:r w:rsidR="0090070F" w:rsidRPr="00915923">
        <w:rPr>
          <w:rFonts w:cstheme="minorHAnsi"/>
          <w:sz w:val="24"/>
          <w:szCs w:val="24"/>
        </w:rPr>
        <w:br/>
      </w:r>
      <w:r w:rsidR="00E743DF" w:rsidRPr="00915923">
        <w:rPr>
          <w:rFonts w:cstheme="minorHAnsi"/>
          <w:sz w:val="24"/>
          <w:szCs w:val="24"/>
        </w:rPr>
        <w:t>i udostępnienia tych danych w ramach zespołu interdyscyplinarnego</w:t>
      </w:r>
      <w:r w:rsidR="005F4DC7" w:rsidRPr="00915923">
        <w:rPr>
          <w:rFonts w:cstheme="minorHAnsi"/>
          <w:sz w:val="24"/>
          <w:szCs w:val="24"/>
        </w:rPr>
        <w:t>.</w:t>
      </w:r>
    </w:p>
    <w:p w14:paraId="50FA4148" w14:textId="513CE901" w:rsidR="00156C6B" w:rsidRPr="00915923" w:rsidRDefault="00E743DF" w:rsidP="00CB1F26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§ </w:t>
      </w:r>
      <w:r w:rsidR="006D375D" w:rsidRPr="00915923">
        <w:rPr>
          <w:rFonts w:cstheme="minorHAnsi"/>
          <w:b/>
          <w:bCs/>
          <w:sz w:val="24"/>
          <w:szCs w:val="24"/>
        </w:rPr>
        <w:t>1</w:t>
      </w:r>
      <w:r w:rsidR="008C0C58" w:rsidRPr="00915923">
        <w:rPr>
          <w:rFonts w:cstheme="minorHAnsi"/>
          <w:b/>
          <w:bCs/>
          <w:sz w:val="24"/>
          <w:szCs w:val="24"/>
        </w:rPr>
        <w:t>4</w:t>
      </w:r>
    </w:p>
    <w:p w14:paraId="74E99371" w14:textId="4648FCDF" w:rsidR="00156C6B" w:rsidRPr="00915923" w:rsidRDefault="00E743DF" w:rsidP="00CF2462">
      <w:pPr>
        <w:pStyle w:val="Akapitzlist"/>
        <w:numPr>
          <w:ilvl w:val="1"/>
          <w:numId w:val="2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 </w:t>
      </w:r>
      <w:r w:rsidR="000D2DF9" w:rsidRPr="00915923">
        <w:rPr>
          <w:rFonts w:cstheme="minorHAnsi"/>
          <w:sz w:val="24"/>
          <w:szCs w:val="24"/>
        </w:rPr>
        <w:t>S</w:t>
      </w:r>
      <w:r w:rsidR="001469A0" w:rsidRPr="00915923">
        <w:rPr>
          <w:rFonts w:cstheme="minorHAnsi"/>
          <w:sz w:val="24"/>
          <w:szCs w:val="24"/>
        </w:rPr>
        <w:t>zkoły</w:t>
      </w:r>
      <w:r w:rsidR="00E34543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nie udostępnia przedstawicielom mediów informacji o </w:t>
      </w:r>
      <w:r w:rsidR="00D52157" w:rsidRPr="00915923">
        <w:rPr>
          <w:rFonts w:cstheme="minorHAnsi"/>
          <w:sz w:val="24"/>
          <w:szCs w:val="24"/>
        </w:rPr>
        <w:t>małoletnim</w:t>
      </w:r>
      <w:r w:rsidRPr="00915923">
        <w:rPr>
          <w:rFonts w:cstheme="minorHAnsi"/>
          <w:sz w:val="24"/>
          <w:szCs w:val="24"/>
        </w:rPr>
        <w:t xml:space="preserve"> ani o jego opiekunie.</w:t>
      </w:r>
    </w:p>
    <w:p w14:paraId="519DBEE0" w14:textId="4BCFA184" w:rsidR="00156C6B" w:rsidRPr="00915923" w:rsidRDefault="00E743DF" w:rsidP="00CF2462">
      <w:pPr>
        <w:pStyle w:val="Akapitzlist"/>
        <w:numPr>
          <w:ilvl w:val="1"/>
          <w:numId w:val="2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 </w:t>
      </w:r>
      <w:r w:rsidR="000D2DF9" w:rsidRPr="00915923">
        <w:rPr>
          <w:rFonts w:cstheme="minorHAnsi"/>
          <w:sz w:val="24"/>
          <w:szCs w:val="24"/>
        </w:rPr>
        <w:t>S</w:t>
      </w:r>
      <w:r w:rsidR="00CC6BD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, w wyjątkowych i uzasadnionych sytuacjach, może skontaktować się </w:t>
      </w:r>
      <w:r w:rsidR="00754517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 xml:space="preserve">z opiekunem </w:t>
      </w:r>
      <w:r w:rsidR="00D52157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i zapytać go o zgodę na podanie jego danych kontaktowych przedstawicielom mediów. W przypadku wyrażenia zgody, pracownik </w:t>
      </w:r>
      <w:r w:rsidR="000D2DF9" w:rsidRPr="00915923">
        <w:rPr>
          <w:rFonts w:cstheme="minorHAnsi"/>
          <w:sz w:val="24"/>
          <w:szCs w:val="24"/>
        </w:rPr>
        <w:t>S</w:t>
      </w:r>
      <w:r w:rsidR="00CC6BD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podaje przedstawicielowi mediów dane kontaktowe do opiekuna </w:t>
      </w:r>
      <w:r w:rsidR="00BC61D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>.</w:t>
      </w:r>
    </w:p>
    <w:p w14:paraId="7B0ECC7C" w14:textId="7976EE53" w:rsidR="00BE3349" w:rsidRPr="00AC13FE" w:rsidRDefault="00E743DF" w:rsidP="00CF2462">
      <w:pPr>
        <w:pStyle w:val="Akapitzlist"/>
        <w:numPr>
          <w:ilvl w:val="1"/>
          <w:numId w:val="2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 </w:t>
      </w:r>
      <w:r w:rsidR="000D2DF9" w:rsidRPr="00915923">
        <w:rPr>
          <w:rFonts w:cstheme="minorHAnsi"/>
          <w:sz w:val="24"/>
          <w:szCs w:val="24"/>
        </w:rPr>
        <w:t>S</w:t>
      </w:r>
      <w:r w:rsidR="00CC6BD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nie kontaktuje przedstawicieli mediów z </w:t>
      </w:r>
      <w:r w:rsidR="00BC61D1" w:rsidRPr="00915923">
        <w:rPr>
          <w:rFonts w:cstheme="minorHAnsi"/>
          <w:sz w:val="24"/>
          <w:szCs w:val="24"/>
        </w:rPr>
        <w:t>małoletnim</w:t>
      </w:r>
      <w:r w:rsidRPr="00915923">
        <w:rPr>
          <w:rFonts w:cstheme="minorHAnsi"/>
          <w:sz w:val="24"/>
          <w:szCs w:val="24"/>
        </w:rPr>
        <w:t xml:space="preserve">, nie wypowiada się </w:t>
      </w:r>
      <w:r w:rsidR="00754517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 xml:space="preserve">w kontakcie z przedstawicielami mediów o sprawie </w:t>
      </w:r>
      <w:r w:rsidR="00BC61D1" w:rsidRPr="00915923">
        <w:rPr>
          <w:rFonts w:cstheme="minorHAnsi"/>
          <w:sz w:val="24"/>
          <w:szCs w:val="24"/>
        </w:rPr>
        <w:t xml:space="preserve">małoletniego </w:t>
      </w:r>
      <w:r w:rsidRPr="00915923">
        <w:rPr>
          <w:rFonts w:cstheme="minorHAnsi"/>
          <w:sz w:val="24"/>
          <w:szCs w:val="24"/>
        </w:rPr>
        <w:t xml:space="preserve">lub jego opiekuna. Zakaz ten dotyczy także sytuacji, gdy pracownik </w:t>
      </w:r>
      <w:r w:rsidR="000D2DF9" w:rsidRPr="00915923">
        <w:rPr>
          <w:rFonts w:cstheme="minorHAnsi"/>
          <w:sz w:val="24"/>
          <w:szCs w:val="24"/>
        </w:rPr>
        <w:t>S</w:t>
      </w:r>
      <w:r w:rsidR="00CC6BD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jest przeświadczony, że jego wypowiedź nie jest </w:t>
      </w:r>
      <w:r w:rsidR="00CC6BD4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w żaden sposób utrwalana.</w:t>
      </w:r>
      <w:bookmarkStart w:id="16" w:name="_Toc157448720"/>
    </w:p>
    <w:p w14:paraId="54F89495" w14:textId="612C498F" w:rsidR="00156C6B" w:rsidRPr="00915923" w:rsidRDefault="00156C6B" w:rsidP="00A1107D">
      <w:pPr>
        <w:pStyle w:val="Akapitzlist"/>
        <w:spacing w:before="360" w:after="12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17" w:name="_Toc167779088"/>
      <w:r w:rsidRPr="00915923">
        <w:rPr>
          <w:rFonts w:cstheme="minorHAnsi"/>
          <w:b/>
          <w:bCs/>
          <w:sz w:val="24"/>
          <w:szCs w:val="24"/>
        </w:rPr>
        <w:t xml:space="preserve">ROZDZIAŁ </w:t>
      </w:r>
      <w:r w:rsidR="006F012C" w:rsidRPr="00915923">
        <w:rPr>
          <w:rFonts w:cstheme="minorHAnsi"/>
          <w:b/>
          <w:bCs/>
          <w:sz w:val="24"/>
          <w:szCs w:val="24"/>
        </w:rPr>
        <w:t>7</w:t>
      </w:r>
      <w:bookmarkEnd w:id="16"/>
      <w:bookmarkEnd w:id="17"/>
    </w:p>
    <w:p w14:paraId="575CB12C" w14:textId="33A4607B" w:rsidR="00156C6B" w:rsidRPr="00915923" w:rsidRDefault="00156C6B" w:rsidP="00A1107D">
      <w:pPr>
        <w:pStyle w:val="Akapitzlist"/>
        <w:spacing w:before="120" w:after="120" w:line="240" w:lineRule="auto"/>
        <w:ind w:left="0"/>
        <w:contextualSpacing w:val="0"/>
        <w:jc w:val="center"/>
        <w:outlineLvl w:val="0"/>
        <w:rPr>
          <w:rFonts w:cstheme="minorHAnsi"/>
          <w:b/>
          <w:bCs/>
          <w:sz w:val="24"/>
          <w:szCs w:val="24"/>
        </w:rPr>
      </w:pPr>
      <w:bookmarkStart w:id="18" w:name="_Toc167779089"/>
      <w:r w:rsidRPr="00915923">
        <w:rPr>
          <w:rFonts w:cstheme="minorHAnsi"/>
          <w:b/>
          <w:bCs/>
          <w:sz w:val="24"/>
          <w:szCs w:val="24"/>
        </w:rPr>
        <w:t>ZASADY OCHRONY WIZERUNK</w:t>
      </w:r>
      <w:r w:rsidR="005E0C01" w:rsidRPr="00915923">
        <w:rPr>
          <w:rFonts w:cstheme="minorHAnsi"/>
          <w:b/>
          <w:bCs/>
          <w:sz w:val="24"/>
          <w:szCs w:val="24"/>
        </w:rPr>
        <w:t>U UCZNIA</w:t>
      </w:r>
      <w:bookmarkEnd w:id="18"/>
    </w:p>
    <w:p w14:paraId="5AFA545D" w14:textId="6BA283CD" w:rsidR="005704F8" w:rsidRPr="00915923" w:rsidRDefault="00E743DF" w:rsidP="00A1107D">
      <w:pPr>
        <w:pStyle w:val="Akapitzlist"/>
        <w:spacing w:before="120"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Pracownicy </w:t>
      </w:r>
      <w:r w:rsidR="000D2DF9" w:rsidRPr="00915923">
        <w:rPr>
          <w:rFonts w:cstheme="minorHAnsi"/>
          <w:sz w:val="24"/>
          <w:szCs w:val="24"/>
        </w:rPr>
        <w:t>S</w:t>
      </w:r>
      <w:r w:rsidR="00CC6BD4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uznając prawo </w:t>
      </w:r>
      <w:r w:rsidR="005E0C01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 do prywatności i ochrony dóbr osobistych, zapewniają ochronę wizerunku </w:t>
      </w:r>
      <w:r w:rsidR="005E0C01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>.</w:t>
      </w:r>
    </w:p>
    <w:p w14:paraId="4FCF1AAE" w14:textId="28C3B923" w:rsidR="00156C6B" w:rsidRPr="00915923" w:rsidRDefault="00E743DF" w:rsidP="00A1107D">
      <w:pPr>
        <w:pStyle w:val="Akapitzlist"/>
        <w:spacing w:before="240" w:after="120" w:line="240" w:lineRule="auto"/>
        <w:ind w:left="0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6D375D" w:rsidRPr="00915923">
        <w:rPr>
          <w:rFonts w:cstheme="minorHAnsi"/>
          <w:b/>
          <w:bCs/>
          <w:sz w:val="24"/>
          <w:szCs w:val="24"/>
        </w:rPr>
        <w:t xml:space="preserve"> 1</w:t>
      </w:r>
      <w:r w:rsidR="004B1B73" w:rsidRPr="00915923">
        <w:rPr>
          <w:rFonts w:cstheme="minorHAnsi"/>
          <w:b/>
          <w:bCs/>
          <w:sz w:val="24"/>
          <w:szCs w:val="24"/>
        </w:rPr>
        <w:t>5</w:t>
      </w:r>
    </w:p>
    <w:p w14:paraId="353CA6C0" w14:textId="7428CA67" w:rsidR="00156C6B" w:rsidRPr="00915923" w:rsidRDefault="00E743DF" w:rsidP="00CF2462">
      <w:pPr>
        <w:pStyle w:val="Akapitzlist"/>
        <w:numPr>
          <w:ilvl w:val="1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Pracownikowi </w:t>
      </w:r>
      <w:r w:rsidR="000D2DF9" w:rsidRPr="00915923">
        <w:rPr>
          <w:rFonts w:cstheme="minorHAnsi"/>
          <w:sz w:val="24"/>
          <w:szCs w:val="24"/>
        </w:rPr>
        <w:t>S</w:t>
      </w:r>
      <w:r w:rsidR="005704F8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nie wolno umożliwiać przedstawicielom mediów utrwalania wizerunku </w:t>
      </w:r>
      <w:r w:rsidR="005E0C01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 (</w:t>
      </w:r>
      <w:r w:rsidR="00343D6B" w:rsidRPr="00915923">
        <w:rPr>
          <w:rFonts w:cstheme="minorHAnsi"/>
          <w:sz w:val="24"/>
          <w:szCs w:val="24"/>
        </w:rPr>
        <w:t xml:space="preserve">tj. </w:t>
      </w:r>
      <w:r w:rsidRPr="00915923">
        <w:rPr>
          <w:rFonts w:cstheme="minorHAnsi"/>
          <w:sz w:val="24"/>
          <w:szCs w:val="24"/>
        </w:rPr>
        <w:t xml:space="preserve">filmowanie, fotografowanie) na terenie </w:t>
      </w:r>
      <w:r w:rsidR="00EC5FDA" w:rsidRPr="00915923">
        <w:rPr>
          <w:rFonts w:cstheme="minorHAnsi"/>
          <w:sz w:val="24"/>
          <w:szCs w:val="24"/>
        </w:rPr>
        <w:t>S</w:t>
      </w:r>
      <w:r w:rsidR="005704F8" w:rsidRPr="00915923">
        <w:rPr>
          <w:rFonts w:cstheme="minorHAnsi"/>
          <w:sz w:val="24"/>
          <w:szCs w:val="24"/>
        </w:rPr>
        <w:t>zkoły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bez pisemnej zgody opiekuna </w:t>
      </w:r>
      <w:r w:rsidR="005E0C0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>.</w:t>
      </w:r>
    </w:p>
    <w:p w14:paraId="10E0CFDF" w14:textId="694A0819" w:rsidR="00156C6B" w:rsidRPr="00915923" w:rsidRDefault="00E743DF" w:rsidP="00CF2462">
      <w:pPr>
        <w:pStyle w:val="Akapitzlist"/>
        <w:numPr>
          <w:ilvl w:val="1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lastRenderedPageBreak/>
        <w:t xml:space="preserve">W celu uzyskania zgody opiekuna </w:t>
      </w:r>
      <w:r w:rsidR="005E0C0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na utrwalanie wizerunku </w:t>
      </w:r>
      <w:r w:rsidR="005E0C01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, pracownik </w:t>
      </w:r>
      <w:r w:rsidR="000D2DF9" w:rsidRPr="00915923">
        <w:rPr>
          <w:rFonts w:cstheme="minorHAnsi"/>
          <w:sz w:val="24"/>
          <w:szCs w:val="24"/>
        </w:rPr>
        <w:t>S</w:t>
      </w:r>
      <w:r w:rsidR="005704F8" w:rsidRPr="00915923">
        <w:rPr>
          <w:rFonts w:cstheme="minorHAnsi"/>
          <w:sz w:val="24"/>
          <w:szCs w:val="24"/>
        </w:rPr>
        <w:t>zkoły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może skontaktować się z opiekunem </w:t>
      </w:r>
      <w:r w:rsidR="005E0C0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i ustalić procedurę uzyskania zgody.</w:t>
      </w:r>
    </w:p>
    <w:p w14:paraId="7EACAE70" w14:textId="58259B72" w:rsidR="00156C6B" w:rsidRPr="00915923" w:rsidRDefault="00E743DF" w:rsidP="00CF2462">
      <w:pPr>
        <w:pStyle w:val="Akapitzlist"/>
        <w:numPr>
          <w:ilvl w:val="1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Niedopuszczalne jest podanie przedstawicielowi mediów danych kontaktowych opiekuna </w:t>
      </w:r>
      <w:r w:rsidR="00DA05C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bez wiedzy i zgody tego opiekuna.</w:t>
      </w:r>
    </w:p>
    <w:p w14:paraId="45FC1089" w14:textId="35C941A0" w:rsidR="00BE3349" w:rsidRPr="00915923" w:rsidRDefault="00E743DF" w:rsidP="00CF2462">
      <w:pPr>
        <w:pStyle w:val="Akapitzlist"/>
        <w:numPr>
          <w:ilvl w:val="1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Jeżeli wizerunek </w:t>
      </w:r>
      <w:r w:rsidR="00DA05C1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stanowi jedynie szczegół całości, takiej jak zgromadzenie, krajobraz, publiczna impreza, zgoda opiekunów na utrwalanie wizerunku </w:t>
      </w:r>
      <w:r w:rsidR="00AB168A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nie jest wymagana.</w:t>
      </w:r>
    </w:p>
    <w:p w14:paraId="4292CE55" w14:textId="67CAD50A" w:rsidR="00E743DF" w:rsidRPr="00915923" w:rsidRDefault="00E743DF" w:rsidP="00CF2462">
      <w:pPr>
        <w:pStyle w:val="Akapitzlist"/>
        <w:numPr>
          <w:ilvl w:val="1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Przed utrwaleniem wizerunku </w:t>
      </w:r>
      <w:r w:rsidR="00AB168A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należy </w:t>
      </w:r>
      <w:r w:rsidR="00331944" w:rsidRPr="00915923">
        <w:rPr>
          <w:rFonts w:cstheme="minorHAnsi"/>
          <w:sz w:val="24"/>
          <w:szCs w:val="24"/>
        </w:rPr>
        <w:t>ucznia</w:t>
      </w:r>
      <w:r w:rsidRPr="00915923">
        <w:rPr>
          <w:rFonts w:cstheme="minorHAnsi"/>
          <w:sz w:val="24"/>
          <w:szCs w:val="24"/>
        </w:rPr>
        <w:t xml:space="preserve"> oraz opiekuna poinformować o tym, </w:t>
      </w:r>
      <w:r w:rsidR="00BE3349" w:rsidRPr="00915923">
        <w:rPr>
          <w:rFonts w:cstheme="minorHAnsi"/>
          <w:sz w:val="24"/>
          <w:szCs w:val="24"/>
        </w:rPr>
        <w:t xml:space="preserve">     </w:t>
      </w:r>
      <w:r w:rsidRPr="00915923">
        <w:rPr>
          <w:rFonts w:cstheme="minorHAnsi"/>
          <w:sz w:val="24"/>
          <w:szCs w:val="24"/>
        </w:rPr>
        <w:t>gdzie będzie umieszczony</w:t>
      </w:r>
      <w:r w:rsidR="00055DC4" w:rsidRPr="00915923">
        <w:rPr>
          <w:rFonts w:cstheme="minorHAnsi"/>
          <w:sz w:val="24"/>
          <w:szCs w:val="24"/>
        </w:rPr>
        <w:t>,</w:t>
      </w:r>
      <w:r w:rsidRPr="00915923">
        <w:rPr>
          <w:rFonts w:cstheme="minorHAnsi"/>
          <w:sz w:val="24"/>
          <w:szCs w:val="24"/>
        </w:rPr>
        <w:t xml:space="preserve"> zarejestrowany wizerunek i w jakim kontekście będzie</w:t>
      </w:r>
      <w:r w:rsidR="00293695" w:rsidRPr="00915923">
        <w:rPr>
          <w:rFonts w:cstheme="minorHAnsi"/>
          <w:sz w:val="24"/>
          <w:szCs w:val="24"/>
        </w:rPr>
        <w:t xml:space="preserve"> </w:t>
      </w:r>
      <w:r w:rsidR="00055DC4" w:rsidRPr="00915923">
        <w:rPr>
          <w:rFonts w:cstheme="minorHAnsi"/>
          <w:sz w:val="24"/>
          <w:szCs w:val="24"/>
        </w:rPr>
        <w:t xml:space="preserve">on </w:t>
      </w:r>
      <w:r w:rsidRPr="00915923">
        <w:rPr>
          <w:rFonts w:cstheme="minorHAnsi"/>
          <w:sz w:val="24"/>
          <w:szCs w:val="24"/>
        </w:rPr>
        <w:t>wykorzystywany</w:t>
      </w:r>
      <w:r w:rsidR="00055DC4" w:rsidRPr="00915923">
        <w:rPr>
          <w:rFonts w:cstheme="minorHAnsi"/>
          <w:sz w:val="24"/>
          <w:szCs w:val="24"/>
        </w:rPr>
        <w:t>.</w:t>
      </w:r>
    </w:p>
    <w:p w14:paraId="39A3BD91" w14:textId="219B093B" w:rsidR="00706693" w:rsidRPr="00915923" w:rsidRDefault="00706693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9" w:name="_Toc157448722"/>
      <w:bookmarkStart w:id="20" w:name="_Toc167779090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8</w:t>
      </w:r>
      <w:bookmarkEnd w:id="19"/>
      <w:bookmarkEnd w:id="20"/>
    </w:p>
    <w:p w14:paraId="59AC42C2" w14:textId="348A3CE9" w:rsidR="00706693" w:rsidRDefault="00706693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1" w:name="_Toc157448723"/>
      <w:bookmarkStart w:id="22" w:name="_Toc167779091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PROCEDURY OCHRONY UCZNIÓW PRZED TREŚCIAMI SZKODLIWYMI I ZAGROŻENIAMI W SIECI</w:t>
      </w:r>
      <w:bookmarkEnd w:id="21"/>
      <w:bookmarkEnd w:id="22"/>
    </w:p>
    <w:p w14:paraId="364F8DDD" w14:textId="6DAE0526" w:rsidR="00032D08" w:rsidRPr="00032D08" w:rsidRDefault="00A66BC5" w:rsidP="00A66BC5">
      <w:pPr>
        <w:jc w:val="center"/>
      </w:pPr>
      <w:r w:rsidRPr="00915923">
        <w:rPr>
          <w:rFonts w:cstheme="minorHAnsi"/>
          <w:b/>
          <w:bCs/>
          <w:sz w:val="24"/>
          <w:szCs w:val="24"/>
        </w:rPr>
        <w:t>§</w:t>
      </w:r>
      <w:r>
        <w:rPr>
          <w:rFonts w:cstheme="minorHAnsi"/>
          <w:b/>
          <w:bCs/>
          <w:sz w:val="24"/>
          <w:szCs w:val="24"/>
        </w:rPr>
        <w:t xml:space="preserve"> 16</w:t>
      </w:r>
    </w:p>
    <w:p w14:paraId="64D06E58" w14:textId="359A2E67" w:rsidR="00530E9A" w:rsidRPr="003803CE" w:rsidRDefault="009A3822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>Zabezpieczenie sieci internetowej szkoły przed niebezpiecznymi treściami poprzez instalację i aktualizacje odpowiedniego , nowoczesnego oprogramowania</w:t>
      </w:r>
    </w:p>
    <w:p w14:paraId="1C8037D0" w14:textId="54E9E8BF" w:rsidR="009A3822" w:rsidRPr="003803CE" w:rsidRDefault="009A3822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>Aktualizowanie oprogramowania w miarę potrzeb, przynajmniej raz w miesiącu</w:t>
      </w:r>
    </w:p>
    <w:p w14:paraId="2C92D070" w14:textId="6D85CC71" w:rsidR="009A3822" w:rsidRPr="003803CE" w:rsidRDefault="009A3822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Przynajmniej raz w miesiącu sprawdzanie , czy na komputerach ze swobodnym dostępem podłączonych do Internetu nie znajdują się niebezpieczne treści. W przypadku znalezienia niebezpiecznych treści, wyznaczony pracownik stara się ustalić kto korzystał z komputera w czasie </w:t>
      </w:r>
      <w:r w:rsidR="00DF63B7" w:rsidRPr="003803CE">
        <w:rPr>
          <w:rFonts w:cstheme="minorHAnsi"/>
          <w:kern w:val="2"/>
          <w:sz w:val="24"/>
          <w:szCs w:val="24"/>
          <w14:ligatures w14:val="standardContextual"/>
        </w:rPr>
        <w:t>ich</w:t>
      </w:r>
      <w:r w:rsidR="00DD6C6C"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 wprowadzenia. Informację o uczniu, który korzystał z komputera w czasie wprowadzenia niebezpiecznych treści, wyznaczony pracownik </w:t>
      </w:r>
      <w:r w:rsidR="00242058" w:rsidRPr="003803CE">
        <w:rPr>
          <w:rFonts w:cstheme="minorHAnsi"/>
          <w:kern w:val="2"/>
          <w:sz w:val="24"/>
          <w:szCs w:val="24"/>
          <w14:ligatures w14:val="standardContextual"/>
        </w:rPr>
        <w:t>przekazuje</w:t>
      </w:r>
      <w:r w:rsidR="00DD6C6C"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 kierownictwu , które aranżuje dla ucznia rozmowę z psychologiem lub pedagogiem na temat bezpieczeństwa w </w:t>
      </w:r>
      <w:r w:rsidR="00242058" w:rsidRPr="003803CE">
        <w:rPr>
          <w:rFonts w:cstheme="minorHAnsi"/>
          <w:kern w:val="2"/>
          <w:sz w:val="24"/>
          <w:szCs w:val="24"/>
          <w14:ligatures w14:val="standardContextual"/>
        </w:rPr>
        <w:t>Internecie. Jeżeli w wyniku przeprowadzonej rozmowy psycholog/pedagog uzyska informacje , że uczeń jest krzywdzony, podejmuje działania opisane w procedurze interwencji.</w:t>
      </w:r>
    </w:p>
    <w:p w14:paraId="564D9B30" w14:textId="77777777" w:rsidR="003803CE" w:rsidRPr="003803CE" w:rsidRDefault="00B43D5A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>W przypadku dostępu realizowanego pod nadzorem nauczyciela szkoły, ma on obowiązek informowania uczniów o zasadach bezpiecznego korzystania z Internetu. Nauczyciel szkoły czuwa także nad bezpieczeństwem korzystania z Internetu przez dzieci podczas zajęć.</w:t>
      </w:r>
    </w:p>
    <w:p w14:paraId="789F6ADD" w14:textId="3E838337" w:rsidR="00B43D5A" w:rsidRPr="003803CE" w:rsidRDefault="00B43D5A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W miarę możliwości </w:t>
      </w:r>
      <w:r w:rsidR="00032D08"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nauczyciel lub wychowawca </w:t>
      </w:r>
      <w:r w:rsidRPr="003803CE">
        <w:rPr>
          <w:rFonts w:cstheme="minorHAnsi"/>
          <w:kern w:val="2"/>
          <w:sz w:val="24"/>
          <w:szCs w:val="24"/>
          <w14:ligatures w14:val="standardContextual"/>
        </w:rPr>
        <w:t>przeprowadza z uczniami cykliczne spotkania dotyczące bezpiecznego korzystania z Internetu.</w:t>
      </w:r>
    </w:p>
    <w:p w14:paraId="5A9E7A00" w14:textId="77777777" w:rsidR="003803CE" w:rsidRPr="003803CE" w:rsidRDefault="00B43D5A" w:rsidP="003803CE">
      <w:pPr>
        <w:pStyle w:val="Akapitzlist"/>
        <w:numPr>
          <w:ilvl w:val="0"/>
          <w:numId w:val="65"/>
        </w:numPr>
        <w:spacing w:line="276" w:lineRule="auto"/>
        <w:rPr>
          <w:rFonts w:cstheme="minorHAnsi"/>
          <w:kern w:val="2"/>
          <w:sz w:val="24"/>
          <w:szCs w:val="24"/>
          <w14:ligatures w14:val="standardContextual"/>
        </w:rPr>
      </w:pPr>
      <w:r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Szkoła zapewnia stały dostęp do materiałów edukacyjnych, dotyczących bezpiecznego korzystania z Internetu, przy komputerach, z których możliwy jest swobodny </w:t>
      </w:r>
      <w:r w:rsidR="008F35F7" w:rsidRPr="003803CE">
        <w:rPr>
          <w:rFonts w:cstheme="minorHAnsi"/>
          <w:kern w:val="2"/>
          <w:sz w:val="24"/>
          <w:szCs w:val="24"/>
          <w14:ligatures w14:val="standardContextual"/>
        </w:rPr>
        <w:t>dostęp</w:t>
      </w:r>
      <w:r w:rsidRPr="003803CE">
        <w:rPr>
          <w:rFonts w:cstheme="minorHAnsi"/>
          <w:kern w:val="2"/>
          <w:sz w:val="24"/>
          <w:szCs w:val="24"/>
          <w14:ligatures w14:val="standardContextual"/>
        </w:rPr>
        <w:t xml:space="preserve"> do sieci.</w:t>
      </w:r>
      <w:bookmarkStart w:id="23" w:name="_Toc167779092"/>
    </w:p>
    <w:p w14:paraId="4D6FB343" w14:textId="29B94D99" w:rsidR="00A66BC5" w:rsidRDefault="00A66BC5" w:rsidP="003803CE">
      <w:pPr>
        <w:pStyle w:val="Akapitzlist"/>
        <w:spacing w:line="276" w:lineRule="auto"/>
        <w:ind w:left="1440" w:firstLine="60"/>
        <w:rPr>
          <w:rFonts w:cstheme="minorHAnsi"/>
          <w:b/>
          <w:bCs/>
          <w:sz w:val="24"/>
          <w:szCs w:val="24"/>
        </w:rPr>
      </w:pPr>
    </w:p>
    <w:p w14:paraId="26D84727" w14:textId="77777777" w:rsidR="003803CE" w:rsidRDefault="003803CE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EBD9BE1" w14:textId="6E9D627D" w:rsidR="00706693" w:rsidRPr="00915923" w:rsidRDefault="00706693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9</w:t>
      </w:r>
      <w:bookmarkEnd w:id="23"/>
    </w:p>
    <w:p w14:paraId="0B11CE00" w14:textId="0584BCA9" w:rsidR="00706693" w:rsidRPr="00915923" w:rsidRDefault="003E3FA3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4" w:name="_Toc167779093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PLAN WSPARCIA UCZNIA PO UJAWNIENIU KRZYWDY</w:t>
      </w:r>
      <w:bookmarkEnd w:id="24"/>
    </w:p>
    <w:p w14:paraId="45187F83" w14:textId="36EE6F90" w:rsidR="00706693" w:rsidRPr="00915923" w:rsidRDefault="00706693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§ </w:t>
      </w:r>
      <w:r w:rsidR="004B1B73" w:rsidRPr="00915923">
        <w:rPr>
          <w:rFonts w:cstheme="minorHAnsi"/>
          <w:b/>
          <w:bCs/>
          <w:sz w:val="24"/>
          <w:szCs w:val="24"/>
        </w:rPr>
        <w:t>1</w:t>
      </w:r>
      <w:r w:rsidR="00A66BC5">
        <w:rPr>
          <w:rFonts w:cstheme="minorHAnsi"/>
          <w:b/>
          <w:bCs/>
          <w:sz w:val="24"/>
          <w:szCs w:val="24"/>
        </w:rPr>
        <w:t>7</w:t>
      </w:r>
    </w:p>
    <w:p w14:paraId="57E09031" w14:textId="77777777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Pomimo zastosowania procedury interwencji, dyrekcja tworzy grupę wsparcia dla pokrzywdzonego ucznia.</w:t>
      </w:r>
    </w:p>
    <w:p w14:paraId="5D088C34" w14:textId="4CB40755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 skład grupy każdorazowo wchodzi wychowawca oddziału, psycholog i/lu</w:t>
      </w:r>
      <w:r w:rsidR="00A061BA" w:rsidRPr="00915923">
        <w:rPr>
          <w:rFonts w:cstheme="minorHAnsi"/>
          <w:sz w:val="24"/>
          <w:szCs w:val="24"/>
        </w:rPr>
        <w:t>b</w:t>
      </w:r>
      <w:r w:rsidRPr="00915923">
        <w:rPr>
          <w:rFonts w:cstheme="minorHAnsi"/>
          <w:sz w:val="24"/>
          <w:szCs w:val="24"/>
        </w:rPr>
        <w:t xml:space="preserve"> pedagog szkolny.</w:t>
      </w:r>
    </w:p>
    <w:p w14:paraId="2BF79004" w14:textId="77777777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Grupa może poszerzyć się do większej liczby specjalistów w zależności od doznanej krzywdy.</w:t>
      </w:r>
    </w:p>
    <w:p w14:paraId="535CBD39" w14:textId="7885420C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Grupa wsparcia spotyka się celem ustalenia jaka pomoc uczniowi będzie niezbędna od razu oraz w dalszej perspektywie czasu.</w:t>
      </w:r>
    </w:p>
    <w:p w14:paraId="27D41065" w14:textId="5B258A7B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Grupa wsparcia tworzy IPD (Indywidualny Plan Działania), który stanowi dokument zapisany </w:t>
      </w:r>
      <w:r w:rsidR="00167EBD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i przechowywany w aktach ucznia.</w:t>
      </w:r>
    </w:p>
    <w:p w14:paraId="07CC4078" w14:textId="7DE70CFD" w:rsidR="005165AE" w:rsidRDefault="005F7781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 pomocy dziecku </w:t>
      </w:r>
      <w:r w:rsidR="00706693" w:rsidRPr="00915923">
        <w:rPr>
          <w:rFonts w:cstheme="minorHAnsi"/>
          <w:sz w:val="24"/>
          <w:szCs w:val="24"/>
        </w:rPr>
        <w:t>zawiera przede wszystkim</w:t>
      </w:r>
      <w:r w:rsidR="005165AE">
        <w:rPr>
          <w:rFonts w:cstheme="minorHAnsi"/>
          <w:sz w:val="24"/>
          <w:szCs w:val="24"/>
        </w:rPr>
        <w:t>:</w:t>
      </w:r>
    </w:p>
    <w:p w14:paraId="2ABCEC77" w14:textId="6B33D571" w:rsidR="005F7781" w:rsidRDefault="005F7781" w:rsidP="00CE7AA7">
      <w:pPr>
        <w:pStyle w:val="Akapitzlist"/>
        <w:numPr>
          <w:ilvl w:val="1"/>
          <w:numId w:val="6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działania, jakie szkoła podejmuje w celu zapewnienia bezpieczeństwa ucznia, w tym zgłoszenia podejrzenia krzywdzenia do odpowiedniej instytucji,</w:t>
      </w:r>
    </w:p>
    <w:p w14:paraId="5CC542BC" w14:textId="4063D8BB" w:rsidR="005F7781" w:rsidRDefault="005F7781" w:rsidP="00CE7AA7">
      <w:pPr>
        <w:pStyle w:val="Akapitzlist"/>
        <w:numPr>
          <w:ilvl w:val="1"/>
          <w:numId w:val="6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wsparcia, jakie szkoła zaoferuje uczniowi,</w:t>
      </w:r>
    </w:p>
    <w:p w14:paraId="73C8F68D" w14:textId="78E5A27C" w:rsidR="005F7781" w:rsidRPr="005F7781" w:rsidRDefault="005F7781" w:rsidP="00CE7AA7">
      <w:pPr>
        <w:pStyle w:val="Akapitzlist"/>
        <w:numPr>
          <w:ilvl w:val="1"/>
          <w:numId w:val="6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skierowania ucznia do specjalistycznej placówki pomocy dziecku, jeżeli istnieje taka potrzeba</w:t>
      </w:r>
    </w:p>
    <w:p w14:paraId="13CCFA1C" w14:textId="7A6FEE8B" w:rsidR="00706693" w:rsidRPr="00915923" w:rsidRDefault="00706693" w:rsidP="00CF2462">
      <w:pPr>
        <w:pStyle w:val="Akapitzlist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Wnioski ze spotkań z pedagogiem i/lub psychologiem stanowią dane wrażliwe uczniów </w:t>
      </w:r>
      <w:r w:rsidRPr="00915923">
        <w:rPr>
          <w:rFonts w:cstheme="minorHAnsi"/>
          <w:sz w:val="24"/>
          <w:szCs w:val="24"/>
        </w:rPr>
        <w:br/>
        <w:t xml:space="preserve">i nie są dołączane do IPD, wyjątek stanowi sytuacja zagrożenia życia lub zdrowia ucznia </w:t>
      </w:r>
      <w:r w:rsidRPr="00915923">
        <w:rPr>
          <w:rFonts w:cstheme="minorHAnsi"/>
          <w:sz w:val="24"/>
          <w:szCs w:val="24"/>
        </w:rPr>
        <w:br/>
        <w:t>(np. o planowanym samobójstwie).</w:t>
      </w:r>
    </w:p>
    <w:p w14:paraId="5645DA66" w14:textId="77777777" w:rsidR="00F541C6" w:rsidRDefault="00F541C6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5" w:name="_Toc157448726"/>
      <w:bookmarkStart w:id="26" w:name="_Toc167779094"/>
    </w:p>
    <w:p w14:paraId="3DFC974A" w14:textId="14C4A049" w:rsidR="004B4B90" w:rsidRPr="00915923" w:rsidRDefault="00CC529D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10</w:t>
      </w:r>
      <w:bookmarkEnd w:id="25"/>
      <w:bookmarkEnd w:id="26"/>
    </w:p>
    <w:p w14:paraId="6E769754" w14:textId="2E7DD88E" w:rsidR="00F50ED5" w:rsidRPr="00915923" w:rsidRDefault="00CC529D" w:rsidP="00A1107D">
      <w:pPr>
        <w:pStyle w:val="Nagwek1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7" w:name="_Toc167779095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PROCEDURY OKREŚLAJĄCE ZAKŁADANIE „NIEBIESKIE</w:t>
      </w:r>
      <w:r w:rsidR="008C41CD">
        <w:rPr>
          <w:rFonts w:asciiTheme="minorHAnsi" w:hAnsiTheme="minorHAnsi" w:cstheme="minorHAnsi"/>
          <w:b/>
          <w:bCs/>
          <w:color w:val="auto"/>
          <w:sz w:val="24"/>
          <w:szCs w:val="24"/>
        </w:rPr>
        <w:t>J</w:t>
      </w: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KARTY”</w:t>
      </w:r>
      <w:bookmarkEnd w:id="27"/>
    </w:p>
    <w:p w14:paraId="30389E36" w14:textId="34B247B4" w:rsidR="00F50ED5" w:rsidRPr="00915923" w:rsidRDefault="00F50ED5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856E4B" w:rsidRPr="00915923">
        <w:rPr>
          <w:rFonts w:cstheme="minorHAnsi"/>
          <w:b/>
          <w:bCs/>
          <w:sz w:val="24"/>
          <w:szCs w:val="24"/>
        </w:rPr>
        <w:t xml:space="preserve"> </w:t>
      </w:r>
      <w:r w:rsidR="004B1B73" w:rsidRPr="00915923">
        <w:rPr>
          <w:rFonts w:cstheme="minorHAnsi"/>
          <w:b/>
          <w:bCs/>
          <w:sz w:val="24"/>
          <w:szCs w:val="24"/>
        </w:rPr>
        <w:t>1</w:t>
      </w:r>
      <w:r w:rsidR="00A66BC5">
        <w:rPr>
          <w:rFonts w:cstheme="minorHAnsi"/>
          <w:b/>
          <w:bCs/>
          <w:sz w:val="24"/>
          <w:szCs w:val="24"/>
        </w:rPr>
        <w:t>8</w:t>
      </w:r>
    </w:p>
    <w:p w14:paraId="071A4EB2" w14:textId="1D14283A" w:rsidR="00F50ED5" w:rsidRPr="00915923" w:rsidRDefault="004856DD" w:rsidP="00CF2462">
      <w:pPr>
        <w:pStyle w:val="Akapitzlist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Głównym celem „Niebieskich Kart” jest usprawnienie pomocy oferowanej przez </w:t>
      </w:r>
      <w:r w:rsidR="0056326A" w:rsidRPr="00915923">
        <w:rPr>
          <w:rFonts w:cstheme="minorHAnsi"/>
          <w:sz w:val="24"/>
          <w:szCs w:val="24"/>
        </w:rPr>
        <w:t>S</w:t>
      </w:r>
      <w:r w:rsidR="0011178A" w:rsidRPr="00915923">
        <w:rPr>
          <w:rFonts w:cstheme="minorHAnsi"/>
          <w:sz w:val="24"/>
          <w:szCs w:val="24"/>
        </w:rPr>
        <w:t>zkołę</w:t>
      </w:r>
      <w:r w:rsidRPr="00915923">
        <w:rPr>
          <w:rFonts w:cstheme="minorHAnsi"/>
          <w:sz w:val="24"/>
          <w:szCs w:val="24"/>
        </w:rPr>
        <w:t>, ale też tworzenie warunków do systemowego, interdyscyplinarnego modelu pracy z rodziną.</w:t>
      </w:r>
    </w:p>
    <w:p w14:paraId="1749A44F" w14:textId="7DF2E170" w:rsidR="004856DD" w:rsidRPr="00915923" w:rsidRDefault="004856DD" w:rsidP="00CF2462">
      <w:pPr>
        <w:pStyle w:val="Akapitzlist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Jeśli do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jakiegokolwiek pracownika w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="00057A59" w:rsidRPr="00915923">
        <w:rPr>
          <w:rFonts w:cstheme="minorHAnsi"/>
          <w:sz w:val="24"/>
          <w:szCs w:val="24"/>
        </w:rPr>
        <w:t>S</w:t>
      </w:r>
      <w:r w:rsidR="003450E8" w:rsidRPr="00915923">
        <w:rPr>
          <w:rFonts w:cstheme="minorHAnsi"/>
          <w:sz w:val="24"/>
          <w:szCs w:val="24"/>
        </w:rPr>
        <w:t>zkole</w:t>
      </w:r>
      <w:r w:rsidRPr="00915923">
        <w:rPr>
          <w:rFonts w:cstheme="minorHAnsi"/>
          <w:sz w:val="24"/>
          <w:szCs w:val="24"/>
        </w:rPr>
        <w:t xml:space="preserve"> przyjdzie </w:t>
      </w:r>
      <w:r w:rsidR="00A51FD6" w:rsidRPr="00915923">
        <w:rPr>
          <w:rFonts w:cstheme="minorHAnsi"/>
          <w:sz w:val="24"/>
          <w:szCs w:val="24"/>
        </w:rPr>
        <w:t>uczeń</w:t>
      </w:r>
      <w:r w:rsidRPr="00915923">
        <w:rPr>
          <w:rFonts w:cstheme="minorHAnsi"/>
          <w:sz w:val="24"/>
          <w:szCs w:val="24"/>
        </w:rPr>
        <w:t xml:space="preserve"> i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zgłosi, iż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wobec niego stosowana jest przemoc pracownik ten powinien wszcząć procedurę „Niebieskie</w:t>
      </w:r>
      <w:r w:rsidR="006F6DA1">
        <w:rPr>
          <w:rFonts w:cstheme="minorHAnsi"/>
          <w:sz w:val="24"/>
          <w:szCs w:val="24"/>
        </w:rPr>
        <w:t>j</w:t>
      </w:r>
      <w:r w:rsidRPr="00915923">
        <w:rPr>
          <w:rFonts w:cstheme="minorHAnsi"/>
          <w:sz w:val="24"/>
          <w:szCs w:val="24"/>
        </w:rPr>
        <w:t xml:space="preserve"> Karty”. Każde powzięcie informacji o</w:t>
      </w:r>
      <w:r w:rsidR="00EF3D94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zaistnieniu przemocy nakazuje rozpocząć działania.</w:t>
      </w:r>
    </w:p>
    <w:p w14:paraId="7F313387" w14:textId="69BF87E9" w:rsidR="004856DD" w:rsidRPr="00915923" w:rsidRDefault="004856DD" w:rsidP="00CF2462">
      <w:pPr>
        <w:pStyle w:val="Akapitzlist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Procedura „Niebieskie</w:t>
      </w:r>
      <w:r w:rsidR="006F6DA1">
        <w:rPr>
          <w:rFonts w:cstheme="minorHAnsi"/>
          <w:sz w:val="24"/>
          <w:szCs w:val="24"/>
        </w:rPr>
        <w:t>j</w:t>
      </w:r>
      <w:r w:rsidRPr="00915923">
        <w:rPr>
          <w:rFonts w:cstheme="minorHAnsi"/>
          <w:sz w:val="24"/>
          <w:szCs w:val="24"/>
        </w:rPr>
        <w:t xml:space="preserve"> Karty” stosowana jest każdorazowo w sytuacjach podejmowania interwencji w sytuacji podejrzenia krzywdzenia ucznia opisanych w rozdziale</w:t>
      </w:r>
      <w:r w:rsidR="006F6DA1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 xml:space="preserve"> </w:t>
      </w:r>
      <w:r w:rsidR="006F012C" w:rsidRPr="00915923">
        <w:rPr>
          <w:rFonts w:cstheme="minorHAnsi"/>
          <w:sz w:val="24"/>
          <w:szCs w:val="24"/>
        </w:rPr>
        <w:t>4</w:t>
      </w:r>
      <w:r w:rsidRPr="00915923">
        <w:rPr>
          <w:rFonts w:cstheme="minorHAnsi"/>
          <w:sz w:val="24"/>
          <w:szCs w:val="24"/>
        </w:rPr>
        <w:t>.</w:t>
      </w:r>
    </w:p>
    <w:p w14:paraId="3CB8BD34" w14:textId="73CDEA28" w:rsidR="00D63E7B" w:rsidRPr="00915923" w:rsidRDefault="004856DD" w:rsidP="00CF2462">
      <w:pPr>
        <w:pStyle w:val="Akapitzlist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Procedura „Niebieskie</w:t>
      </w:r>
      <w:r w:rsidR="006F6DA1">
        <w:rPr>
          <w:rFonts w:cstheme="minorHAnsi"/>
          <w:sz w:val="24"/>
          <w:szCs w:val="24"/>
        </w:rPr>
        <w:t>j</w:t>
      </w:r>
      <w:r w:rsidRPr="00915923">
        <w:rPr>
          <w:rFonts w:cstheme="minorHAnsi"/>
          <w:sz w:val="24"/>
          <w:szCs w:val="24"/>
        </w:rPr>
        <w:t xml:space="preserve"> Karty” stanowi oddzielny dokument </w:t>
      </w:r>
      <w:r w:rsidR="001D373A" w:rsidRPr="00915923">
        <w:rPr>
          <w:rFonts w:cstheme="minorHAnsi"/>
          <w:sz w:val="24"/>
          <w:szCs w:val="24"/>
        </w:rPr>
        <w:t>Zespołu Szkół Technicznych</w:t>
      </w:r>
      <w:r w:rsidR="000A607A" w:rsidRPr="00915923">
        <w:rPr>
          <w:rFonts w:cstheme="minorHAnsi"/>
          <w:sz w:val="24"/>
          <w:szCs w:val="24"/>
        </w:rPr>
        <w:t xml:space="preserve"> </w:t>
      </w:r>
      <w:r w:rsidR="00DB5D63" w:rsidRPr="00915923">
        <w:rPr>
          <w:rFonts w:cstheme="minorHAnsi"/>
          <w:sz w:val="24"/>
          <w:szCs w:val="24"/>
        </w:rPr>
        <w:t>w Kolnie.</w:t>
      </w:r>
    </w:p>
    <w:p w14:paraId="34EA4966" w14:textId="3D9CEBAE" w:rsidR="00EF3D94" w:rsidRDefault="00EF3D94" w:rsidP="00CF2462">
      <w:pPr>
        <w:pStyle w:val="Akapitzlist"/>
        <w:numPr>
          <w:ilvl w:val="0"/>
          <w:numId w:val="13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Procedurę </w:t>
      </w:r>
      <w:r w:rsidR="006100E5" w:rsidRPr="00915923">
        <w:rPr>
          <w:rFonts w:cstheme="minorHAnsi"/>
          <w:sz w:val="24"/>
          <w:szCs w:val="24"/>
        </w:rPr>
        <w:t>„</w:t>
      </w:r>
      <w:r w:rsidR="00701ADA" w:rsidRPr="00915923">
        <w:rPr>
          <w:rFonts w:cstheme="minorHAnsi"/>
          <w:sz w:val="24"/>
          <w:szCs w:val="24"/>
        </w:rPr>
        <w:t>Niebieskie</w:t>
      </w:r>
      <w:r w:rsidR="006F6DA1">
        <w:rPr>
          <w:rFonts w:cstheme="minorHAnsi"/>
          <w:sz w:val="24"/>
          <w:szCs w:val="24"/>
        </w:rPr>
        <w:t>j</w:t>
      </w:r>
      <w:r w:rsidRPr="00915923">
        <w:rPr>
          <w:rFonts w:cstheme="minorHAnsi"/>
          <w:sz w:val="24"/>
          <w:szCs w:val="24"/>
        </w:rPr>
        <w:t xml:space="preserve"> </w:t>
      </w:r>
      <w:r w:rsidR="00701ADA" w:rsidRPr="00915923">
        <w:rPr>
          <w:rFonts w:cstheme="minorHAnsi"/>
          <w:sz w:val="24"/>
          <w:szCs w:val="24"/>
        </w:rPr>
        <w:t>K</w:t>
      </w:r>
      <w:r w:rsidRPr="00915923">
        <w:rPr>
          <w:rFonts w:cstheme="minorHAnsi"/>
          <w:sz w:val="24"/>
          <w:szCs w:val="24"/>
        </w:rPr>
        <w:t>arty</w:t>
      </w:r>
      <w:r w:rsidR="006100E5" w:rsidRPr="00915923">
        <w:rPr>
          <w:rFonts w:cstheme="minorHAnsi"/>
          <w:sz w:val="24"/>
          <w:szCs w:val="24"/>
        </w:rPr>
        <w:t>”</w:t>
      </w:r>
      <w:r w:rsidRPr="00915923">
        <w:rPr>
          <w:rFonts w:cstheme="minorHAnsi"/>
          <w:sz w:val="24"/>
          <w:szCs w:val="24"/>
        </w:rPr>
        <w:t xml:space="preserve"> stanowi </w:t>
      </w:r>
      <w:r w:rsidRPr="00915923">
        <w:rPr>
          <w:rFonts w:cstheme="minorHAnsi"/>
          <w:b/>
          <w:bCs/>
          <w:sz w:val="24"/>
          <w:szCs w:val="24"/>
        </w:rPr>
        <w:t xml:space="preserve">załącznik nr </w:t>
      </w:r>
      <w:r w:rsidR="008954DE" w:rsidRPr="00915923">
        <w:rPr>
          <w:rFonts w:cstheme="minorHAnsi"/>
          <w:b/>
          <w:bCs/>
          <w:sz w:val="24"/>
          <w:szCs w:val="24"/>
        </w:rPr>
        <w:t>4</w:t>
      </w:r>
      <w:r w:rsidRPr="00915923">
        <w:rPr>
          <w:rFonts w:cstheme="minorHAnsi"/>
          <w:sz w:val="24"/>
          <w:szCs w:val="24"/>
        </w:rPr>
        <w:t xml:space="preserve"> niniejszych standardów.</w:t>
      </w:r>
    </w:p>
    <w:p w14:paraId="2496ECC7" w14:textId="77777777" w:rsidR="00EB3EA8" w:rsidRPr="00EB3EA8" w:rsidRDefault="00EB3EA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5A49A356" w14:textId="77777777" w:rsidR="00A66BC5" w:rsidRDefault="00A66BC5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7C18F7" w14:textId="06E6BA11" w:rsidR="00691658" w:rsidRPr="00915923" w:rsidRDefault="00691658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lastRenderedPageBreak/>
        <w:t xml:space="preserve">§ </w:t>
      </w:r>
      <w:r w:rsidR="00A66BC5">
        <w:rPr>
          <w:rFonts w:cstheme="minorHAnsi"/>
          <w:b/>
          <w:bCs/>
          <w:sz w:val="24"/>
          <w:szCs w:val="24"/>
        </w:rPr>
        <w:t>19</w:t>
      </w:r>
    </w:p>
    <w:p w14:paraId="59D6A71A" w14:textId="77777777" w:rsidR="00691658" w:rsidRPr="00915923" w:rsidRDefault="00691658" w:rsidP="00CF2462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Informacja dla uczniów:</w:t>
      </w:r>
    </w:p>
    <w:p w14:paraId="1AD57574" w14:textId="77777777" w:rsidR="00691658" w:rsidRPr="00915923" w:rsidRDefault="00691658" w:rsidP="00A1107D">
      <w:pPr>
        <w:spacing w:before="120" w:after="120" w:line="240" w:lineRule="auto"/>
        <w:ind w:left="22" w:hanging="11"/>
        <w:jc w:val="both"/>
        <w:rPr>
          <w:rFonts w:eastAsia="Arial" w:cstheme="minorHAnsi"/>
          <w:bCs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Cs/>
          <w:kern w:val="2"/>
          <w:sz w:val="24"/>
          <w:szCs w:val="24"/>
          <w:lang w:eastAsia="pl-PL" w:bidi="hi-IN"/>
          <w14:ligatures w14:val="standardContextual"/>
        </w:rPr>
        <w:t>PAMIETAJ!</w:t>
      </w:r>
    </w:p>
    <w:p w14:paraId="0A0790ED" w14:textId="77777777" w:rsidR="00691658" w:rsidRPr="00915923" w:rsidRDefault="0069165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Jeżeli dzieje Ci się w domu jakakolwiek krzywda, możesz poinformować o tym pracownika Szkoły, do którego masz zaufanie. Podejmie on stosowne, zgodne z zakresem swoich kompetencji działania, mające na celu Twoją ochronę. Jeśli jednak nauczyciel lub inni pracownicy Szkoły zauważą w Twoim zachowaniu i wyglądzie symptomy i oznaki stosowanej wobec Ciebie przemocy domowej, to mimo że tego nie ujawniłeś, mają obowiązek podjąć chroniące Cię działania i/lub zgłosić to do instytucji, które udzielą Ci zgodnej z prawem pomocy.</w:t>
      </w:r>
    </w:p>
    <w:p w14:paraId="5F4F86E6" w14:textId="77777777" w:rsidR="00691658" w:rsidRPr="00915923" w:rsidRDefault="00691658" w:rsidP="00CF2462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Ścieżka postępowania małoletniego:</w:t>
      </w:r>
    </w:p>
    <w:p w14:paraId="08F7053E" w14:textId="77777777" w:rsidR="00691658" w:rsidRPr="00915923" w:rsidRDefault="00691658" w:rsidP="00CF2462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Możesz ujawnić wychowawcy lub innemu pracownikowi szkoły, do którego masz zaufanie,</w:t>
      </w:r>
      <w:r w:rsidRPr="00915923">
        <w:rPr>
          <w:rFonts w:cstheme="minorHAnsi"/>
          <w:sz w:val="24"/>
          <w:szCs w:val="24"/>
        </w:rPr>
        <w:br/>
        <w:t>że dzieje Ci się krzywda i poprosić go o pomoc w tej trudnej dla Ciebie sytuacji.</w:t>
      </w:r>
    </w:p>
    <w:p w14:paraId="591FE7A5" w14:textId="64D73C20" w:rsidR="00691658" w:rsidRPr="00915923" w:rsidRDefault="00691658" w:rsidP="00CF2462">
      <w:pPr>
        <w:pStyle w:val="Akapitzlist"/>
        <w:numPr>
          <w:ilvl w:val="0"/>
          <w:numId w:val="41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Może wystąpić również przypadek, że nauczyciel obserwując Cię, podejrzewa, że jesteś krzywdzony, chociaż mu tego nie zgłosiłeś. W tej sytuacji wychowawca przeprowadza rozmowę z Tobą oraz Twoimi rodzicami/prawnymi opiekunami, w celu zweryfikowania podejrzeń.</w:t>
      </w:r>
    </w:p>
    <w:p w14:paraId="38069064" w14:textId="2657ECFA" w:rsidR="00691658" w:rsidRPr="00915923" w:rsidRDefault="00691658" w:rsidP="00CF2462">
      <w:pPr>
        <w:pStyle w:val="Akapitzlist"/>
        <w:numPr>
          <w:ilvl w:val="0"/>
          <w:numId w:val="40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Działania Szkoły:</w:t>
      </w:r>
    </w:p>
    <w:p w14:paraId="6EDE11EF" w14:textId="0E37F9FD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Każdy pracownik szkoły ma obowiązek troszczyć się o Twoje dobro i bezpieczeństwo </w:t>
      </w:r>
      <w:r w:rsidRPr="00915923">
        <w:rPr>
          <w:rFonts w:cstheme="minorHAnsi"/>
          <w:sz w:val="24"/>
          <w:szCs w:val="24"/>
        </w:rPr>
        <w:br/>
        <w:t>i udzieli Ci pomocy, zgodnie ze swoimi kompetencjami</w:t>
      </w:r>
      <w:r w:rsidR="009A24DC">
        <w:rPr>
          <w:rFonts w:cstheme="minorHAnsi"/>
          <w:sz w:val="24"/>
          <w:szCs w:val="24"/>
        </w:rPr>
        <w:t>,</w:t>
      </w:r>
    </w:p>
    <w:p w14:paraId="5862F436" w14:textId="456E7C4C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 uzyskaniu informacji od Ciebie wychowawca podejmie interwencję w Twojej sprawie: wspólnie z pedagogiem zbiorą od Ciebie informacje na temat krzywdy, której doświadczyłeś ustalą jej formy i okoliczności. Rozmowa z Tobą będzie podstawą do oceny stopnia zagrożenia Twojego bezpieczeństwa</w:t>
      </w:r>
      <w:r w:rsidR="009A24DC">
        <w:rPr>
          <w:rFonts w:cstheme="minorHAnsi"/>
          <w:sz w:val="24"/>
          <w:szCs w:val="24"/>
        </w:rPr>
        <w:t>,</w:t>
      </w:r>
    </w:p>
    <w:p w14:paraId="673F9528" w14:textId="6D9F59FE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Pamiętaj, że możesz opowiadać o tym, co się wydarzyło, swobodnie – opowiedz o zachowaniu sprawcy i swoich odczuciach. Nie musi być zachowana kolejność wydarzeń. </w:t>
      </w:r>
      <w:r w:rsidRPr="00915923">
        <w:rPr>
          <w:rFonts w:cstheme="minorHAnsi"/>
          <w:sz w:val="24"/>
          <w:szCs w:val="24"/>
        </w:rPr>
        <w:br/>
        <w:t xml:space="preserve">Wychowawca i pedagog dadzą Ci czas na wypowiedzenie się i nie będą Cię korygować. </w:t>
      </w:r>
      <w:r w:rsidR="009A24DC">
        <w:rPr>
          <w:rFonts w:cstheme="minorHAnsi"/>
          <w:sz w:val="24"/>
          <w:szCs w:val="24"/>
        </w:rPr>
        <w:t xml:space="preserve">Chcąc </w:t>
      </w:r>
      <w:r w:rsidRPr="00915923">
        <w:rPr>
          <w:rFonts w:cstheme="minorHAnsi"/>
          <w:sz w:val="24"/>
          <w:szCs w:val="24"/>
        </w:rPr>
        <w:t xml:space="preserve">uzyskać jak najwięcej informacji, </w:t>
      </w:r>
      <w:r w:rsidR="009A24DC">
        <w:rPr>
          <w:rFonts w:cstheme="minorHAnsi"/>
          <w:sz w:val="24"/>
          <w:szCs w:val="24"/>
        </w:rPr>
        <w:t xml:space="preserve">wychowawcy i pedagodzy </w:t>
      </w:r>
      <w:r w:rsidRPr="00915923">
        <w:rPr>
          <w:rFonts w:cstheme="minorHAnsi"/>
          <w:sz w:val="24"/>
          <w:szCs w:val="24"/>
        </w:rPr>
        <w:t>mogą Ci zadać dodatkowe pytania</w:t>
      </w:r>
      <w:r w:rsidR="009A24DC">
        <w:rPr>
          <w:rFonts w:cstheme="minorHAnsi"/>
          <w:sz w:val="24"/>
          <w:szCs w:val="24"/>
        </w:rPr>
        <w:t>,</w:t>
      </w:r>
    </w:p>
    <w:p w14:paraId="0D49FBB2" w14:textId="2C5FA7C7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przypadku uzyskania informacji o krzywdzeniu Ciebie lub potwierdzenia się podejrzeń, że jesteś krzywdzony, wychowawca zgłasza problem pedagogowi szkolnemu psychologowi </w:t>
      </w:r>
      <w:r w:rsidRPr="00915923">
        <w:rPr>
          <w:rFonts w:cstheme="minorHAnsi"/>
          <w:sz w:val="24"/>
          <w:szCs w:val="24"/>
        </w:rPr>
        <w:br/>
        <w:t>i pielęgniarce (w przypadku zagrożenia Twego zdrowia lub życia)</w:t>
      </w:r>
      <w:r w:rsidR="009A24DC">
        <w:rPr>
          <w:rFonts w:cstheme="minorHAnsi"/>
          <w:sz w:val="24"/>
          <w:szCs w:val="24"/>
        </w:rPr>
        <w:t>,</w:t>
      </w:r>
    </w:p>
    <w:p w14:paraId="6A499F2C" w14:textId="5D9963DC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Pedagog szkolny, po dokładnym rozpoznaniu sprawy, dokonuje oceny zdarzeń i zawiadamia </w:t>
      </w:r>
      <w:r w:rsidRPr="00915923">
        <w:rPr>
          <w:rFonts w:cstheme="minorHAnsi"/>
          <w:sz w:val="24"/>
          <w:szCs w:val="24"/>
        </w:rPr>
        <w:br/>
        <w:t>o nich dyrektora szkoły</w:t>
      </w:r>
      <w:r w:rsidR="009A24DC">
        <w:rPr>
          <w:rFonts w:cstheme="minorHAnsi"/>
          <w:sz w:val="24"/>
          <w:szCs w:val="24"/>
        </w:rPr>
        <w:t>,</w:t>
      </w:r>
    </w:p>
    <w:p w14:paraId="256C4E14" w14:textId="607D30F5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Wspólnie z Twoimi rodzicami (lub jednym z nich, tym, który Cię nie krzywdzi) pedagog wraz </w:t>
      </w:r>
      <w:r w:rsidRPr="00915923">
        <w:rPr>
          <w:rFonts w:cstheme="minorHAnsi"/>
          <w:sz w:val="24"/>
          <w:szCs w:val="24"/>
        </w:rPr>
        <w:br/>
        <w:t>z wychowawcą planują konkretne działania zapewniające Ci ochronę</w:t>
      </w:r>
      <w:r w:rsidR="009A24DC">
        <w:rPr>
          <w:rFonts w:cstheme="minorHAnsi"/>
          <w:sz w:val="24"/>
          <w:szCs w:val="24"/>
        </w:rPr>
        <w:t>,</w:t>
      </w:r>
    </w:p>
    <w:p w14:paraId="46FC08BE" w14:textId="5A4E41D7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Szkoła zapewni Ci opiekę i pomoc psychologiczną. Może także skierować Cię na terapię psychologiczną, gdy będziesz potrzebować długotrwałego i profesjonalnego wsparcia psychicznego</w:t>
      </w:r>
      <w:r w:rsidR="009A24DC">
        <w:rPr>
          <w:rFonts w:cstheme="minorHAnsi"/>
          <w:sz w:val="24"/>
          <w:szCs w:val="24"/>
        </w:rPr>
        <w:t>,</w:t>
      </w:r>
    </w:p>
    <w:p w14:paraId="4DE832B2" w14:textId="5A922868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Gdyby zaplanowane przez szkołę działania nie były wystarczające do zapewnienia Ci pomocy, której potrzebujesz, pedagog szkolny nawiązuje współpracę z instytucjami pomocowymi, np. dzielnicowym, specjalistą ds. nieletnich, pracownikiem socjalnym</w:t>
      </w:r>
      <w:r w:rsidR="009A24DC">
        <w:rPr>
          <w:rFonts w:cstheme="minorHAnsi"/>
          <w:sz w:val="24"/>
          <w:szCs w:val="24"/>
        </w:rPr>
        <w:t>,</w:t>
      </w:r>
    </w:p>
    <w:p w14:paraId="5FEDB00D" w14:textId="0DA8ED7C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lastRenderedPageBreak/>
        <w:t>W sprawach trudnych lub związanych z popełnieniem przestępstwa, pedagog powiadamia specjalistę ds. nieletnich oraz sąd rodzinny</w:t>
      </w:r>
      <w:r w:rsidR="009A24DC">
        <w:rPr>
          <w:rFonts w:cstheme="minorHAnsi"/>
          <w:sz w:val="24"/>
          <w:szCs w:val="24"/>
        </w:rPr>
        <w:t>,</w:t>
      </w:r>
    </w:p>
    <w:p w14:paraId="3C87D750" w14:textId="77777777" w:rsidR="00691658" w:rsidRPr="00915923" w:rsidRDefault="00691658" w:rsidP="00CF2462">
      <w:pPr>
        <w:pStyle w:val="Akapitzlist"/>
        <w:numPr>
          <w:ilvl w:val="0"/>
          <w:numId w:val="42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 sytuacjach bezpośrednio zagrażających Twojemu zdrowiu lub życiu, pedagog powiadamia policję lub prokuraturę rejonową.</w:t>
      </w:r>
    </w:p>
    <w:p w14:paraId="7CEC556F" w14:textId="5885C3B0" w:rsidR="00856E4B" w:rsidRPr="00915923" w:rsidRDefault="00856E4B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8" w:name="_Toc167779096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401F76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bookmarkEnd w:id="28"/>
    </w:p>
    <w:p w14:paraId="15A15017" w14:textId="22A2325F" w:rsidR="00D63E7B" w:rsidRPr="00915923" w:rsidRDefault="00856E4B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29" w:name="_Toc167779097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ZASADY AKTUALIZACJI STANDARDU OCHRONY MAŁOLETNICH ORAZ ZAKRES KOMPETENCJI OSÓB ODPOWIEDZIALNYCH ZA PRZYGOTOWANIE PERSONELU </w:t>
      </w:r>
      <w:r w:rsidR="00DF3A6E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SZKOŁY</w:t>
      </w:r>
      <w:r w:rsidR="00F12600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DO STOSOWANIA STANDARDÓW OCHRONY MAŁOLETNICH</w:t>
      </w:r>
      <w:bookmarkEnd w:id="29"/>
    </w:p>
    <w:p w14:paraId="1C761911" w14:textId="766A4EBE" w:rsidR="00375632" w:rsidRPr="00915923" w:rsidRDefault="00375632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856E4B" w:rsidRPr="00915923">
        <w:rPr>
          <w:rFonts w:cstheme="minorHAnsi"/>
          <w:b/>
          <w:bCs/>
          <w:sz w:val="24"/>
          <w:szCs w:val="24"/>
        </w:rPr>
        <w:t xml:space="preserve"> </w:t>
      </w:r>
      <w:r w:rsidR="006D375D" w:rsidRPr="00915923">
        <w:rPr>
          <w:rFonts w:cstheme="minorHAnsi"/>
          <w:b/>
          <w:bCs/>
          <w:sz w:val="24"/>
          <w:szCs w:val="24"/>
        </w:rPr>
        <w:t>2</w:t>
      </w:r>
      <w:r w:rsidR="00A66BC5">
        <w:rPr>
          <w:rFonts w:cstheme="minorHAnsi"/>
          <w:b/>
          <w:bCs/>
          <w:sz w:val="24"/>
          <w:szCs w:val="24"/>
        </w:rPr>
        <w:t>0</w:t>
      </w:r>
    </w:p>
    <w:p w14:paraId="79AC5ED7" w14:textId="6F131796" w:rsidR="00375632" w:rsidRPr="00915923" w:rsidRDefault="00375632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Procedura aktualizowania Standardu odbywa się nie rzadziej niż </w:t>
      </w:r>
      <w:r w:rsidR="00EF3D94" w:rsidRPr="00915923">
        <w:rPr>
          <w:rFonts w:cstheme="minorHAnsi"/>
          <w:sz w:val="24"/>
          <w:szCs w:val="24"/>
        </w:rPr>
        <w:t xml:space="preserve">raz </w:t>
      </w:r>
      <w:r w:rsidRPr="00915923">
        <w:rPr>
          <w:rFonts w:cstheme="minorHAnsi"/>
          <w:sz w:val="24"/>
          <w:szCs w:val="24"/>
        </w:rPr>
        <w:t>na 2 lata.</w:t>
      </w:r>
    </w:p>
    <w:p w14:paraId="64BF4AC0" w14:textId="251C91B8" w:rsidR="00375632" w:rsidRPr="00915923" w:rsidRDefault="00617ED3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Dyrektor </w:t>
      </w:r>
      <w:r w:rsidR="000144D0" w:rsidRPr="00915923">
        <w:rPr>
          <w:rFonts w:cstheme="minorHAnsi"/>
          <w:sz w:val="24"/>
          <w:szCs w:val="24"/>
        </w:rPr>
        <w:t>S</w:t>
      </w:r>
      <w:r w:rsidR="00DF3A6E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wyznacza osobę odpowiedzialną za Standardy </w:t>
      </w:r>
      <w:r w:rsidR="00DF3A6E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DF3A6E" w:rsidRPr="00915923">
        <w:rPr>
          <w:rFonts w:cstheme="minorHAnsi"/>
          <w:sz w:val="24"/>
          <w:szCs w:val="24"/>
        </w:rPr>
        <w:t>M</w:t>
      </w:r>
      <w:r w:rsidRPr="00915923">
        <w:rPr>
          <w:rFonts w:cstheme="minorHAnsi"/>
          <w:sz w:val="24"/>
          <w:szCs w:val="24"/>
        </w:rPr>
        <w:t>ałoletnich.</w:t>
      </w:r>
    </w:p>
    <w:p w14:paraId="19A39047" w14:textId="5F48638D" w:rsidR="00617ED3" w:rsidRPr="00915923" w:rsidRDefault="00617ED3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Osoba wyznaczona przez </w:t>
      </w:r>
      <w:r w:rsidR="00F12600" w:rsidRPr="00915923">
        <w:rPr>
          <w:rFonts w:cstheme="minorHAnsi"/>
          <w:sz w:val="24"/>
          <w:szCs w:val="24"/>
        </w:rPr>
        <w:t>D</w:t>
      </w:r>
      <w:r w:rsidRPr="00915923">
        <w:rPr>
          <w:rFonts w:cstheme="minorHAnsi"/>
          <w:sz w:val="24"/>
          <w:szCs w:val="24"/>
        </w:rPr>
        <w:t xml:space="preserve">yrektora </w:t>
      </w:r>
      <w:r w:rsidR="000144D0" w:rsidRPr="00915923">
        <w:rPr>
          <w:rFonts w:cstheme="minorHAnsi"/>
          <w:sz w:val="24"/>
          <w:szCs w:val="24"/>
        </w:rPr>
        <w:t>S</w:t>
      </w:r>
      <w:r w:rsidR="00DF3A6E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monitoruje realizację Standardów, reaguje na ich naruszenie oraz koordynuje zmiany w Standardach prowadząc równocześnie rejestr zgłoszeń </w:t>
      </w:r>
      <w:r w:rsidR="00754517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i proponowanych zmian.</w:t>
      </w:r>
    </w:p>
    <w:p w14:paraId="5500B2ED" w14:textId="475AB963" w:rsidR="003C6E4B" w:rsidRDefault="003C6E4B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Koordynator/ pełnomocnik przeprowadza raz na dwa lata audyt wewnętrzny dokonujący oceny standardów w celu zapewnienia ich dostosowania do aktualnych potrzeb oraz zgodności z obowiązującymi przepisami.</w:t>
      </w:r>
    </w:p>
    <w:p w14:paraId="17D96673" w14:textId="28C4D10F" w:rsidR="003C6E4B" w:rsidRDefault="00D77509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audycie wykorzystywana jest pisemna ankieta kierowana do wszystkich pracowników oraz zgromadzone </w:t>
      </w:r>
      <w:r w:rsidR="00D11081">
        <w:rPr>
          <w:rFonts w:cstheme="minorHAnsi"/>
          <w:sz w:val="24"/>
          <w:szCs w:val="24"/>
        </w:rPr>
        <w:t xml:space="preserve">informacje od uczniów, ich rodziców i pracowników a także dokonuje analizy zgromadzonej dokumentacji. </w:t>
      </w:r>
      <w:r w:rsidR="00D11081" w:rsidRPr="00915923">
        <w:rPr>
          <w:rFonts w:cstheme="minorHAnsi"/>
          <w:sz w:val="24"/>
          <w:szCs w:val="24"/>
        </w:rPr>
        <w:t xml:space="preserve">Wzór ankiety stanowi </w:t>
      </w:r>
      <w:r w:rsidR="00D11081" w:rsidRPr="00915923">
        <w:rPr>
          <w:rFonts w:cstheme="minorHAnsi"/>
          <w:b/>
          <w:bCs/>
          <w:sz w:val="24"/>
          <w:szCs w:val="24"/>
        </w:rPr>
        <w:t xml:space="preserve">załącznik nr 6 </w:t>
      </w:r>
      <w:r w:rsidR="00D11081" w:rsidRPr="00915923">
        <w:rPr>
          <w:rFonts w:cstheme="minorHAnsi"/>
          <w:sz w:val="24"/>
          <w:szCs w:val="24"/>
        </w:rPr>
        <w:t>do niniejszego Standardu</w:t>
      </w:r>
    </w:p>
    <w:p w14:paraId="3E73DA01" w14:textId="7E86E3AD" w:rsidR="00B62800" w:rsidRPr="00915923" w:rsidRDefault="00196ECE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ankiecie pracownicy </w:t>
      </w:r>
      <w:r w:rsidR="000144D0" w:rsidRPr="00915923">
        <w:rPr>
          <w:rFonts w:cstheme="minorHAnsi"/>
          <w:sz w:val="24"/>
          <w:szCs w:val="24"/>
        </w:rPr>
        <w:t>S</w:t>
      </w:r>
      <w:r w:rsidR="00DF3A6E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mogą proponować zmiany Standardów oraz wskazywać naruszenia Standardów w </w:t>
      </w:r>
      <w:r w:rsidR="000144D0" w:rsidRPr="00915923">
        <w:rPr>
          <w:rFonts w:cstheme="minorHAnsi"/>
          <w:sz w:val="24"/>
          <w:szCs w:val="24"/>
        </w:rPr>
        <w:t>S</w:t>
      </w:r>
      <w:r w:rsidR="00DF3A6E" w:rsidRPr="00915923">
        <w:rPr>
          <w:rFonts w:cstheme="minorHAnsi"/>
          <w:sz w:val="24"/>
          <w:szCs w:val="24"/>
        </w:rPr>
        <w:t>zkole</w:t>
      </w:r>
      <w:r w:rsidRPr="00915923">
        <w:rPr>
          <w:rFonts w:cstheme="minorHAnsi"/>
          <w:sz w:val="24"/>
          <w:szCs w:val="24"/>
        </w:rPr>
        <w:t>.</w:t>
      </w:r>
    </w:p>
    <w:p w14:paraId="2AC55EB0" w14:textId="286AAE54" w:rsidR="00D341DA" w:rsidRPr="00915923" w:rsidRDefault="00B62800" w:rsidP="00CF2462">
      <w:pPr>
        <w:pStyle w:val="Akapitzlist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razie konieczności opracowuje zmiany w obowiązującym Standardzie i daje je do zatwierdzenia </w:t>
      </w:r>
      <w:r w:rsidR="005C1142" w:rsidRPr="00915923">
        <w:rPr>
          <w:rFonts w:cstheme="minorHAnsi"/>
          <w:sz w:val="24"/>
          <w:szCs w:val="24"/>
        </w:rPr>
        <w:t>D</w:t>
      </w:r>
      <w:r w:rsidRPr="00915923">
        <w:rPr>
          <w:rFonts w:cstheme="minorHAnsi"/>
          <w:sz w:val="24"/>
          <w:szCs w:val="24"/>
        </w:rPr>
        <w:t xml:space="preserve">yrektorowi </w:t>
      </w:r>
      <w:r w:rsidR="000144D0" w:rsidRPr="00915923">
        <w:rPr>
          <w:rFonts w:cstheme="minorHAnsi"/>
          <w:sz w:val="24"/>
          <w:szCs w:val="24"/>
        </w:rPr>
        <w:t>S</w:t>
      </w:r>
      <w:r w:rsidR="00FE5EF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.</w:t>
      </w:r>
    </w:p>
    <w:p w14:paraId="3FD82A36" w14:textId="320D2379" w:rsidR="003B17D2" w:rsidRPr="00915923" w:rsidRDefault="003B17D2" w:rsidP="00CF2462">
      <w:pPr>
        <w:pStyle w:val="Akapitzlist"/>
        <w:numPr>
          <w:ilvl w:val="0"/>
          <w:numId w:val="14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Dyrektor wprowadza do Standardów niezbędne zmiany i ogłasza pracownikom </w:t>
      </w:r>
      <w:r w:rsidR="000144D0" w:rsidRPr="00915923">
        <w:rPr>
          <w:rFonts w:cstheme="minorHAnsi"/>
          <w:sz w:val="24"/>
          <w:szCs w:val="24"/>
        </w:rPr>
        <w:t>S</w:t>
      </w:r>
      <w:r w:rsidR="00FE5EF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nowe brzmienie Standardów Ochrony Małoletnich przed krzywdzeniem.</w:t>
      </w:r>
    </w:p>
    <w:p w14:paraId="4643E835" w14:textId="0A700D5F" w:rsidR="00856E4B" w:rsidRPr="00915923" w:rsidRDefault="00856E4B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0" w:name="_Toc167779098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401F76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bookmarkEnd w:id="30"/>
    </w:p>
    <w:p w14:paraId="696E5E22" w14:textId="293E4AEB" w:rsidR="001875B5" w:rsidRPr="00915923" w:rsidRDefault="00856E4B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1" w:name="_Toc167779099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ZASADY UDOSTĘPNIANIA RODZIC</w:t>
      </w:r>
      <w:r w:rsidR="000016E7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5C1142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M</w:t>
      </w:r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I UCZNIOM STANDARDÓW DO ZAPOZNANIA SIĘ Z NIMI I ICH STOSOWANIA</w:t>
      </w:r>
      <w:bookmarkEnd w:id="31"/>
    </w:p>
    <w:p w14:paraId="248CA7F5" w14:textId="208F3C1F" w:rsidR="007109F8" w:rsidRPr="00915923" w:rsidRDefault="007D71F4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856E4B" w:rsidRPr="00915923">
        <w:rPr>
          <w:rFonts w:cstheme="minorHAnsi"/>
          <w:b/>
          <w:bCs/>
          <w:sz w:val="24"/>
          <w:szCs w:val="24"/>
        </w:rPr>
        <w:t xml:space="preserve"> </w:t>
      </w:r>
      <w:r w:rsidR="006D375D" w:rsidRPr="00915923">
        <w:rPr>
          <w:rFonts w:cstheme="minorHAnsi"/>
          <w:b/>
          <w:bCs/>
          <w:sz w:val="24"/>
          <w:szCs w:val="24"/>
        </w:rPr>
        <w:t>2</w:t>
      </w:r>
      <w:r w:rsidR="00A66BC5">
        <w:rPr>
          <w:rFonts w:cstheme="minorHAnsi"/>
          <w:b/>
          <w:bCs/>
          <w:sz w:val="24"/>
          <w:szCs w:val="24"/>
        </w:rPr>
        <w:t>1</w:t>
      </w:r>
    </w:p>
    <w:p w14:paraId="43142EE1" w14:textId="5A4087FF" w:rsidR="007109F8" w:rsidRPr="00915923" w:rsidRDefault="007109F8" w:rsidP="00CF2462">
      <w:pPr>
        <w:pStyle w:val="Akapitzlist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Dokument „Standard</w:t>
      </w:r>
      <w:r w:rsidR="005C1142" w:rsidRPr="00915923">
        <w:rPr>
          <w:rFonts w:cstheme="minorHAnsi"/>
          <w:sz w:val="24"/>
          <w:szCs w:val="24"/>
        </w:rPr>
        <w:t>y</w:t>
      </w:r>
      <w:r w:rsidRPr="00915923">
        <w:rPr>
          <w:rFonts w:cstheme="minorHAnsi"/>
          <w:sz w:val="24"/>
          <w:szCs w:val="24"/>
        </w:rPr>
        <w:t xml:space="preserve"> </w:t>
      </w:r>
      <w:r w:rsidR="005C1142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5C1142" w:rsidRPr="00915923">
        <w:rPr>
          <w:rFonts w:cstheme="minorHAnsi"/>
          <w:sz w:val="24"/>
          <w:szCs w:val="24"/>
        </w:rPr>
        <w:t>M</w:t>
      </w:r>
      <w:r w:rsidRPr="00915923">
        <w:rPr>
          <w:rFonts w:cstheme="minorHAnsi"/>
          <w:sz w:val="24"/>
          <w:szCs w:val="24"/>
        </w:rPr>
        <w:t xml:space="preserve">ałoletnich” jest dokumentem </w:t>
      </w:r>
      <w:r w:rsidR="00EC5FDA" w:rsidRPr="00915923">
        <w:rPr>
          <w:rFonts w:cstheme="minorHAnsi"/>
          <w:sz w:val="24"/>
          <w:szCs w:val="24"/>
        </w:rPr>
        <w:t>S</w:t>
      </w:r>
      <w:r w:rsidR="00FE5EF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ogólnodostępnym dla personelu </w:t>
      </w:r>
      <w:r w:rsidR="00EC5FDA" w:rsidRPr="00915923">
        <w:rPr>
          <w:rFonts w:cstheme="minorHAnsi"/>
          <w:sz w:val="24"/>
          <w:szCs w:val="24"/>
        </w:rPr>
        <w:t>S</w:t>
      </w:r>
      <w:r w:rsidR="00FE5EF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, uczniów oraz ich opiekunów.</w:t>
      </w:r>
    </w:p>
    <w:p w14:paraId="78575583" w14:textId="5DC3460F" w:rsidR="007109F8" w:rsidRPr="00915923" w:rsidRDefault="007109F8" w:rsidP="00CF2462">
      <w:pPr>
        <w:pStyle w:val="Akapitzlist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Dokument dostępny</w:t>
      </w:r>
      <w:r w:rsidR="00B45DE3">
        <w:rPr>
          <w:rFonts w:cstheme="minorHAnsi"/>
          <w:sz w:val="24"/>
          <w:szCs w:val="24"/>
        </w:rPr>
        <w:t xml:space="preserve"> jest</w:t>
      </w:r>
      <w:r w:rsidRPr="00915923">
        <w:rPr>
          <w:rFonts w:cstheme="minorHAnsi"/>
          <w:sz w:val="24"/>
          <w:szCs w:val="24"/>
        </w:rPr>
        <w:t xml:space="preserve"> w </w:t>
      </w:r>
      <w:r w:rsidR="002B2B33" w:rsidRPr="00915923">
        <w:rPr>
          <w:rFonts w:cstheme="minorHAnsi"/>
          <w:sz w:val="24"/>
          <w:szCs w:val="24"/>
        </w:rPr>
        <w:t>s</w:t>
      </w:r>
      <w:r w:rsidRPr="00915923">
        <w:rPr>
          <w:rFonts w:cstheme="minorHAnsi"/>
          <w:sz w:val="24"/>
          <w:szCs w:val="24"/>
        </w:rPr>
        <w:t xml:space="preserve">ekretariacie </w:t>
      </w:r>
      <w:r w:rsidR="00EC5FDA" w:rsidRPr="00915923">
        <w:rPr>
          <w:rFonts w:cstheme="minorHAnsi"/>
          <w:sz w:val="24"/>
          <w:szCs w:val="24"/>
        </w:rPr>
        <w:t>S</w:t>
      </w:r>
      <w:r w:rsidR="00FE5EF9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, bibliotece szkolnej oraz pokoju nauczycielskim.</w:t>
      </w:r>
    </w:p>
    <w:p w14:paraId="49787262" w14:textId="77777777" w:rsidR="007109F8" w:rsidRPr="00915923" w:rsidRDefault="007109F8" w:rsidP="00CF2462">
      <w:pPr>
        <w:pStyle w:val="Akapitzlist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Dokument omawiany jest na pierwszym zebraniu z opiekunami w danym roku szkolnym (chyba, że ulegnie zmianie, wówczas omawiany jest również na pierwszym z zebrań odbywającym się po wprowadzeniu zmian).</w:t>
      </w:r>
    </w:p>
    <w:p w14:paraId="2CC8F3BE" w14:textId="08F54717" w:rsidR="006A4E9F" w:rsidRPr="00915923" w:rsidRDefault="006A4E9F" w:rsidP="00CF2462">
      <w:pPr>
        <w:pStyle w:val="Akapitzlist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lastRenderedPageBreak/>
        <w:t xml:space="preserve">Nauczyciel daje opiekunowi do podpisania oświadczenie, że zapoznał się ze Standardami. Opiekun w oświadczeniu może zaproponować swoje sugestie. Jeśli takie się pojawią, nauczyciel przekazuje je osobie odpowiedzialnej za realizację Standardu. Oświadczenie stanowi </w:t>
      </w:r>
      <w:r w:rsidRPr="00915923">
        <w:rPr>
          <w:rFonts w:cstheme="minorHAnsi"/>
          <w:b/>
          <w:bCs/>
          <w:sz w:val="24"/>
          <w:szCs w:val="24"/>
        </w:rPr>
        <w:t xml:space="preserve">załącznik nr </w:t>
      </w:r>
      <w:r w:rsidR="002B2B33" w:rsidRPr="00915923">
        <w:rPr>
          <w:rFonts w:cstheme="minorHAnsi"/>
          <w:b/>
          <w:bCs/>
          <w:sz w:val="24"/>
          <w:szCs w:val="24"/>
        </w:rPr>
        <w:t>7</w:t>
      </w:r>
      <w:r w:rsidRPr="00915923">
        <w:rPr>
          <w:rFonts w:cstheme="minorHAnsi"/>
          <w:sz w:val="24"/>
          <w:szCs w:val="24"/>
        </w:rPr>
        <w:t xml:space="preserve"> do niniejsz</w:t>
      </w:r>
      <w:r w:rsidR="00706693" w:rsidRPr="00915923">
        <w:rPr>
          <w:rFonts w:cstheme="minorHAnsi"/>
          <w:sz w:val="24"/>
          <w:szCs w:val="24"/>
        </w:rPr>
        <w:t>ych</w:t>
      </w:r>
      <w:r w:rsidRPr="00915923">
        <w:rPr>
          <w:rFonts w:cstheme="minorHAnsi"/>
          <w:sz w:val="24"/>
          <w:szCs w:val="24"/>
        </w:rPr>
        <w:t xml:space="preserve"> Standard</w:t>
      </w:r>
      <w:r w:rsidR="00706693" w:rsidRPr="00915923">
        <w:rPr>
          <w:rFonts w:cstheme="minorHAnsi"/>
          <w:sz w:val="24"/>
          <w:szCs w:val="24"/>
        </w:rPr>
        <w:t>ów</w:t>
      </w:r>
      <w:r w:rsidRPr="00915923">
        <w:rPr>
          <w:rFonts w:cstheme="minorHAnsi"/>
          <w:sz w:val="24"/>
          <w:szCs w:val="24"/>
        </w:rPr>
        <w:t>.</w:t>
      </w:r>
    </w:p>
    <w:p w14:paraId="2F935C3F" w14:textId="3B196969" w:rsidR="00DB4510" w:rsidRPr="00915923" w:rsidRDefault="007109F8" w:rsidP="00CF2462">
      <w:pPr>
        <w:pStyle w:val="Akapitzlist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Nauczyciele</w:t>
      </w:r>
      <w:r w:rsidR="00706693" w:rsidRPr="00915923">
        <w:rPr>
          <w:rFonts w:cstheme="minorHAnsi"/>
          <w:sz w:val="24"/>
          <w:szCs w:val="24"/>
        </w:rPr>
        <w:t xml:space="preserve">, </w:t>
      </w:r>
      <w:r w:rsidRPr="00915923">
        <w:rPr>
          <w:rFonts w:cstheme="minorHAnsi"/>
          <w:sz w:val="24"/>
          <w:szCs w:val="24"/>
        </w:rPr>
        <w:t>wychowawcy na lekcji wychowawczej mają obowiązek zapoznania uczniów ze Standardami oraz omówienia ich w taki sposób, aby uczniowie mogli go zrozumieć niezależnie od wieku i sprawności intelektualnej.</w:t>
      </w:r>
    </w:p>
    <w:p w14:paraId="100E6ADE" w14:textId="14F701D5" w:rsidR="00156C6B" w:rsidRPr="00915923" w:rsidRDefault="0030195F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2" w:name="_Toc167779100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ROZDZIAŁ 1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3</w:t>
      </w:r>
      <w:bookmarkEnd w:id="32"/>
    </w:p>
    <w:p w14:paraId="26F38396" w14:textId="2CF29AB4" w:rsidR="00156C6B" w:rsidRPr="00915923" w:rsidRDefault="00FB6A8A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3" w:name="_Toc167779101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MONITORING STOSOWANIA STANDARDÓW OCHRONY MAŁOLETNICH</w:t>
      </w:r>
      <w:bookmarkEnd w:id="33"/>
    </w:p>
    <w:p w14:paraId="40E08959" w14:textId="16E99CC0" w:rsidR="006D375D" w:rsidRPr="00915923" w:rsidRDefault="006D375D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 2</w:t>
      </w:r>
      <w:r w:rsidR="00A66BC5">
        <w:rPr>
          <w:rFonts w:cstheme="minorHAnsi"/>
          <w:b/>
          <w:bCs/>
          <w:sz w:val="24"/>
          <w:szCs w:val="24"/>
        </w:rPr>
        <w:t>2</w:t>
      </w:r>
    </w:p>
    <w:p w14:paraId="4D7882C2" w14:textId="1FAE8B28" w:rsidR="00156C6B" w:rsidRPr="00915923" w:rsidRDefault="00156C6B" w:rsidP="00CF2462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Osobą odpowiedzialną za monitorowanie realizacji </w:t>
      </w:r>
      <w:r w:rsidR="00C154B7" w:rsidRPr="00915923">
        <w:rPr>
          <w:rFonts w:cstheme="minorHAnsi"/>
          <w:sz w:val="24"/>
          <w:szCs w:val="24"/>
        </w:rPr>
        <w:t>niniejszych Standardów</w:t>
      </w:r>
      <w:r w:rsidRPr="00915923">
        <w:rPr>
          <w:rFonts w:cstheme="minorHAnsi"/>
          <w:sz w:val="24"/>
          <w:szCs w:val="24"/>
        </w:rPr>
        <w:t xml:space="preserve"> </w:t>
      </w:r>
      <w:r w:rsidR="003A25D7" w:rsidRPr="00915923">
        <w:rPr>
          <w:rFonts w:cstheme="minorHAnsi"/>
          <w:sz w:val="24"/>
          <w:szCs w:val="24"/>
        </w:rPr>
        <w:t>Ochrony Małoletnich</w:t>
      </w:r>
      <w:r w:rsidRPr="00915923">
        <w:rPr>
          <w:rFonts w:cstheme="minorHAnsi"/>
          <w:sz w:val="24"/>
          <w:szCs w:val="24"/>
        </w:rPr>
        <w:t xml:space="preserve"> </w:t>
      </w:r>
      <w:r w:rsidR="003A25D7" w:rsidRPr="00915923">
        <w:rPr>
          <w:rFonts w:cstheme="minorHAnsi"/>
          <w:sz w:val="24"/>
          <w:szCs w:val="24"/>
        </w:rPr>
        <w:t>p</w:t>
      </w:r>
      <w:r w:rsidRPr="00915923">
        <w:rPr>
          <w:rFonts w:cstheme="minorHAnsi"/>
          <w:sz w:val="24"/>
          <w:szCs w:val="24"/>
        </w:rPr>
        <w:t xml:space="preserve">rzed </w:t>
      </w:r>
      <w:r w:rsidR="003A25D7" w:rsidRPr="00915923">
        <w:rPr>
          <w:rFonts w:cstheme="minorHAnsi"/>
          <w:sz w:val="24"/>
          <w:szCs w:val="24"/>
        </w:rPr>
        <w:t>k</w:t>
      </w:r>
      <w:r w:rsidRPr="00915923">
        <w:rPr>
          <w:rFonts w:cstheme="minorHAnsi"/>
          <w:sz w:val="24"/>
          <w:szCs w:val="24"/>
        </w:rPr>
        <w:t>rzywdzeniem jest szkolny Rzecznik Praw Ucznia.</w:t>
      </w:r>
    </w:p>
    <w:p w14:paraId="5636008E" w14:textId="1453BA2E" w:rsidR="0098387B" w:rsidRPr="00915923" w:rsidRDefault="00156C6B" w:rsidP="00CF2462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Osoba, o której mowa w </w:t>
      </w:r>
      <w:r w:rsidR="00226CDE" w:rsidRPr="00915923">
        <w:rPr>
          <w:rFonts w:cstheme="minorHAnsi"/>
          <w:sz w:val="24"/>
          <w:szCs w:val="24"/>
        </w:rPr>
        <w:t xml:space="preserve">ust. 1 </w:t>
      </w:r>
      <w:r w:rsidRPr="00915923">
        <w:rPr>
          <w:rFonts w:cstheme="minorHAnsi"/>
          <w:sz w:val="24"/>
          <w:szCs w:val="24"/>
        </w:rPr>
        <w:t xml:space="preserve">jest odpowiedzialna za monitorowanie realizacji </w:t>
      </w:r>
      <w:r w:rsidR="003A25D7" w:rsidRPr="00915923">
        <w:rPr>
          <w:rFonts w:cstheme="minorHAnsi"/>
          <w:sz w:val="24"/>
          <w:szCs w:val="24"/>
        </w:rPr>
        <w:t>Standar</w:t>
      </w:r>
      <w:r w:rsidR="00326373" w:rsidRPr="00915923">
        <w:rPr>
          <w:rFonts w:cstheme="minorHAnsi"/>
          <w:sz w:val="24"/>
          <w:szCs w:val="24"/>
        </w:rPr>
        <w:t xml:space="preserve">dów </w:t>
      </w:r>
      <w:r w:rsidR="006A0BDF" w:rsidRPr="00915923">
        <w:rPr>
          <w:rFonts w:cstheme="minorHAnsi"/>
          <w:sz w:val="24"/>
          <w:szCs w:val="24"/>
        </w:rPr>
        <w:t>i</w:t>
      </w:r>
      <w:r w:rsidRPr="00915923">
        <w:rPr>
          <w:rFonts w:cstheme="minorHAnsi"/>
          <w:sz w:val="24"/>
          <w:szCs w:val="24"/>
        </w:rPr>
        <w:t xml:space="preserve"> za reagowanie na sygnały naruszenia </w:t>
      </w:r>
      <w:r w:rsidR="00326373" w:rsidRPr="00915923">
        <w:rPr>
          <w:rFonts w:cstheme="minorHAnsi"/>
          <w:sz w:val="24"/>
          <w:szCs w:val="24"/>
        </w:rPr>
        <w:t>Standardów</w:t>
      </w:r>
      <w:r w:rsidRPr="00915923">
        <w:rPr>
          <w:rFonts w:cstheme="minorHAnsi"/>
          <w:sz w:val="24"/>
          <w:szCs w:val="24"/>
        </w:rPr>
        <w:t xml:space="preserve"> oraz za proponowanie zmian w </w:t>
      </w:r>
      <w:r w:rsidR="00326373" w:rsidRPr="00915923">
        <w:rPr>
          <w:rFonts w:cstheme="minorHAnsi"/>
          <w:sz w:val="24"/>
          <w:szCs w:val="24"/>
        </w:rPr>
        <w:t>Standardach Ochrony Małoletnich</w:t>
      </w:r>
      <w:r w:rsidRPr="00915923">
        <w:rPr>
          <w:rFonts w:cstheme="minorHAnsi"/>
          <w:sz w:val="24"/>
          <w:szCs w:val="24"/>
        </w:rPr>
        <w:t>.</w:t>
      </w:r>
    </w:p>
    <w:p w14:paraId="7F6EDB01" w14:textId="061D51AE" w:rsidR="00156C6B" w:rsidRPr="00915923" w:rsidRDefault="00305653" w:rsidP="00CF2462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Szczegółowy opis</w:t>
      </w:r>
      <w:r w:rsidR="00D6390C" w:rsidRPr="00915923">
        <w:rPr>
          <w:rFonts w:cstheme="minorHAnsi"/>
          <w:sz w:val="24"/>
          <w:szCs w:val="24"/>
        </w:rPr>
        <w:t xml:space="preserve"> „Standardów Ochrony Małoletnich” stanowi </w:t>
      </w:r>
      <w:r w:rsidR="00D6390C" w:rsidRPr="00915923">
        <w:rPr>
          <w:rFonts w:cstheme="minorHAnsi"/>
          <w:b/>
          <w:bCs/>
          <w:sz w:val="24"/>
          <w:szCs w:val="24"/>
        </w:rPr>
        <w:t xml:space="preserve">załącznik nr </w:t>
      </w:r>
      <w:r w:rsidR="00262C76" w:rsidRPr="00915923">
        <w:rPr>
          <w:rFonts w:cstheme="minorHAnsi"/>
          <w:b/>
          <w:bCs/>
          <w:sz w:val="24"/>
          <w:szCs w:val="24"/>
        </w:rPr>
        <w:t>8</w:t>
      </w:r>
      <w:r w:rsidR="00D20953" w:rsidRPr="00915923">
        <w:rPr>
          <w:rFonts w:cstheme="minorHAnsi"/>
          <w:b/>
          <w:bCs/>
          <w:sz w:val="24"/>
          <w:szCs w:val="24"/>
        </w:rPr>
        <w:t>.</w:t>
      </w:r>
    </w:p>
    <w:p w14:paraId="3236D794" w14:textId="62A1E89A" w:rsidR="00462C7D" w:rsidRDefault="00462C7D" w:rsidP="00CF2462">
      <w:pPr>
        <w:pStyle w:val="Akapitzlist"/>
        <w:numPr>
          <w:ilvl w:val="0"/>
          <w:numId w:val="3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ramach definiowania ewentualnych problemów a także dobierania efektywnych sposobów ich rozwiązywania w </w:t>
      </w:r>
      <w:r w:rsidR="009C67BF" w:rsidRPr="00915923">
        <w:rPr>
          <w:rFonts w:cstheme="minorHAnsi"/>
          <w:sz w:val="24"/>
          <w:szCs w:val="24"/>
        </w:rPr>
        <w:t>Szkole</w:t>
      </w:r>
      <w:r w:rsidRPr="00915923">
        <w:rPr>
          <w:rFonts w:cstheme="minorHAnsi"/>
          <w:sz w:val="24"/>
          <w:szCs w:val="24"/>
        </w:rPr>
        <w:t xml:space="preserve">, sporządzany jest arkusz Identyfikacji potrzeb informacyjnych </w:t>
      </w:r>
      <w:r w:rsidRPr="00915923">
        <w:rPr>
          <w:rFonts w:cstheme="minorHAnsi"/>
          <w:sz w:val="24"/>
          <w:szCs w:val="24"/>
        </w:rPr>
        <w:br/>
        <w:t xml:space="preserve">i szkoleniowych, który stanowi </w:t>
      </w:r>
      <w:r w:rsidRPr="00915923">
        <w:rPr>
          <w:rFonts w:cstheme="minorHAnsi"/>
          <w:b/>
          <w:bCs/>
          <w:sz w:val="24"/>
          <w:szCs w:val="24"/>
        </w:rPr>
        <w:t>załącznik nr 9</w:t>
      </w:r>
      <w:r w:rsidRPr="00915923">
        <w:rPr>
          <w:rFonts w:cstheme="minorHAnsi"/>
          <w:sz w:val="24"/>
          <w:szCs w:val="24"/>
        </w:rPr>
        <w:t>.</w:t>
      </w:r>
    </w:p>
    <w:p w14:paraId="78653EEC" w14:textId="30231D69" w:rsidR="00AC13FE" w:rsidRDefault="00AC13FE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E2C1398" w14:textId="77777777" w:rsidR="00A1107D" w:rsidRPr="00A1107D" w:rsidRDefault="00A1107D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4A54E7F8" w14:textId="1A2E641C" w:rsidR="003C49F1" w:rsidRPr="00915923" w:rsidRDefault="003C49F1" w:rsidP="00A1107D">
      <w:pPr>
        <w:pStyle w:val="Nagwek1"/>
        <w:spacing w:before="36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4" w:name="_Toc167779102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ROZDZIAŁ </w:t>
      </w:r>
      <w:r w:rsidR="0030195F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6F012C"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4</w:t>
      </w:r>
      <w:bookmarkEnd w:id="34"/>
    </w:p>
    <w:p w14:paraId="1904542F" w14:textId="6EB9007F" w:rsidR="00A34771" w:rsidRPr="00915923" w:rsidRDefault="003C49F1" w:rsidP="00A1107D">
      <w:pPr>
        <w:pStyle w:val="Nagwek1"/>
        <w:spacing w:before="120" w:after="12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35" w:name="_Toc167779103"/>
      <w:r w:rsidRPr="00915923">
        <w:rPr>
          <w:rFonts w:asciiTheme="minorHAnsi" w:hAnsiTheme="minorHAnsi" w:cstheme="minorHAnsi"/>
          <w:b/>
          <w:bCs/>
          <w:color w:val="auto"/>
          <w:sz w:val="24"/>
          <w:szCs w:val="24"/>
        </w:rPr>
        <w:t>ZAPISY KOŃCOWE</w:t>
      </w:r>
      <w:bookmarkEnd w:id="35"/>
    </w:p>
    <w:p w14:paraId="61173677" w14:textId="0DA354B8" w:rsidR="00A34771" w:rsidRPr="00915923" w:rsidRDefault="00A34771" w:rsidP="00A1107D">
      <w:pPr>
        <w:spacing w:before="24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§</w:t>
      </w:r>
      <w:r w:rsidR="003C49F1" w:rsidRPr="00915923">
        <w:rPr>
          <w:rFonts w:cstheme="minorHAnsi"/>
          <w:b/>
          <w:bCs/>
          <w:sz w:val="24"/>
          <w:szCs w:val="24"/>
        </w:rPr>
        <w:t xml:space="preserve"> </w:t>
      </w:r>
      <w:r w:rsidR="006D375D" w:rsidRPr="00915923">
        <w:rPr>
          <w:rFonts w:cstheme="minorHAnsi"/>
          <w:b/>
          <w:bCs/>
          <w:sz w:val="24"/>
          <w:szCs w:val="24"/>
        </w:rPr>
        <w:t>2</w:t>
      </w:r>
      <w:r w:rsidR="00A66BC5">
        <w:rPr>
          <w:rFonts w:cstheme="minorHAnsi"/>
          <w:b/>
          <w:bCs/>
          <w:sz w:val="24"/>
          <w:szCs w:val="24"/>
        </w:rPr>
        <w:t>3</w:t>
      </w:r>
    </w:p>
    <w:p w14:paraId="52914AAC" w14:textId="60042EA1" w:rsidR="00A34771" w:rsidRPr="00915923" w:rsidRDefault="00A34771" w:rsidP="00CF2462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Standardy </w:t>
      </w:r>
      <w:r w:rsidR="0063326C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63326C" w:rsidRPr="00915923">
        <w:rPr>
          <w:rFonts w:cstheme="minorHAnsi"/>
          <w:sz w:val="24"/>
          <w:szCs w:val="24"/>
        </w:rPr>
        <w:t>M</w:t>
      </w:r>
      <w:r w:rsidRPr="00915923">
        <w:rPr>
          <w:rFonts w:cstheme="minorHAnsi"/>
          <w:sz w:val="24"/>
          <w:szCs w:val="24"/>
        </w:rPr>
        <w:t>ałoletnich wchodzą w życie z dniem ich ogłoszenia.</w:t>
      </w:r>
    </w:p>
    <w:p w14:paraId="0ED72622" w14:textId="2D2CE03D" w:rsidR="000804FE" w:rsidRPr="00915923" w:rsidRDefault="000804FE" w:rsidP="00CF2462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Standardy Ochrony Małoletnich </w:t>
      </w:r>
      <w:r w:rsidR="003B511B" w:rsidRPr="00915923">
        <w:rPr>
          <w:rFonts w:cstheme="minorHAnsi"/>
          <w:sz w:val="24"/>
          <w:szCs w:val="24"/>
        </w:rPr>
        <w:t xml:space="preserve">w </w:t>
      </w:r>
      <w:r w:rsidR="00A35D7B" w:rsidRPr="00915923">
        <w:rPr>
          <w:rFonts w:cstheme="minorHAnsi"/>
          <w:sz w:val="24"/>
          <w:szCs w:val="24"/>
        </w:rPr>
        <w:t xml:space="preserve">Zespole Szkół Technicznych </w:t>
      </w:r>
      <w:r w:rsidR="00DB5D63" w:rsidRPr="00915923">
        <w:rPr>
          <w:rFonts w:cstheme="minorHAnsi"/>
          <w:sz w:val="24"/>
          <w:szCs w:val="24"/>
        </w:rPr>
        <w:t>w Kolnie</w:t>
      </w:r>
      <w:r w:rsidR="005F6A4B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udostępniane są zgodnie z § 2</w:t>
      </w:r>
      <w:r w:rsidR="007E4EF6" w:rsidRPr="00915923">
        <w:rPr>
          <w:rFonts w:cstheme="minorHAnsi"/>
          <w:sz w:val="24"/>
          <w:szCs w:val="24"/>
        </w:rPr>
        <w:t>5</w:t>
      </w:r>
      <w:r w:rsidRPr="00915923">
        <w:rPr>
          <w:rFonts w:cstheme="minorHAnsi"/>
          <w:sz w:val="24"/>
          <w:szCs w:val="24"/>
        </w:rPr>
        <w:t xml:space="preserve"> ust.</w:t>
      </w:r>
      <w:r w:rsidR="002B126F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2.</w:t>
      </w:r>
    </w:p>
    <w:p w14:paraId="0CC0DC95" w14:textId="77777777" w:rsidR="0060130D" w:rsidRPr="00915923" w:rsidRDefault="0060130D" w:rsidP="00A1107D">
      <w:pPr>
        <w:spacing w:line="240" w:lineRule="auto"/>
        <w:jc w:val="both"/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</w:pPr>
      <w:bookmarkStart w:id="36" w:name="_Hlk148722152"/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br w:type="page"/>
      </w:r>
    </w:p>
    <w:p w14:paraId="642A22F8" w14:textId="530ECCEB" w:rsidR="00914DB7" w:rsidRPr="00915923" w:rsidRDefault="00914DB7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1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</w:t>
      </w:r>
      <w:r w:rsidR="00163FE3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S</w:t>
      </w:r>
      <w:r w:rsidR="005F6F36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tandardów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Ochrony </w:t>
      </w:r>
      <w:r w:rsidR="002B7D8B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M</w:t>
      </w:r>
      <w:r w:rsidR="005F6F36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ałoletnich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 w</w:t>
      </w:r>
      <w:r w:rsidR="002B7D8B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 </w:t>
      </w:r>
      <w:r w:rsidR="00A618B5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="00DB5D63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bookmarkEnd w:id="36"/>
    <w:p w14:paraId="69ED3546" w14:textId="08E3A481" w:rsidR="004C62EA" w:rsidRPr="00915923" w:rsidRDefault="00252A02" w:rsidP="00A1107D">
      <w:pPr>
        <w:spacing w:before="36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OŚWIADCZENIE O NIEKARALNOŚCI I ZOBOWIĄZANIU DO PRZESTRZEGANIA</w:t>
      </w:r>
    </w:p>
    <w:p w14:paraId="4C21B604" w14:textId="6E093D0B" w:rsidR="004C62EA" w:rsidRPr="00915923" w:rsidRDefault="00252A02" w:rsidP="00A1107D">
      <w:pPr>
        <w:spacing w:before="120" w:after="48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PODSTAWOWYCH ZASAD OCHRONY </w:t>
      </w:r>
      <w:r w:rsidR="006960F6" w:rsidRPr="00915923">
        <w:rPr>
          <w:rFonts w:cstheme="minorHAnsi"/>
          <w:b/>
          <w:bCs/>
          <w:sz w:val="24"/>
          <w:szCs w:val="24"/>
        </w:rPr>
        <w:t>MAŁOLETNICH</w:t>
      </w:r>
    </w:p>
    <w:p w14:paraId="614D42A4" w14:textId="77777777" w:rsidR="004C7214" w:rsidRPr="00915923" w:rsidRDefault="004C7214" w:rsidP="00A1107D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.........................................................................</w:t>
      </w:r>
    </w:p>
    <w:p w14:paraId="6C027D72" w14:textId="3EE3EF35" w:rsidR="004C7214" w:rsidRPr="00915923" w:rsidRDefault="00B4292A" w:rsidP="00A1107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</w:t>
      </w:r>
      <w:r w:rsidR="006221C3" w:rsidRPr="00915923">
        <w:rPr>
          <w:rFonts w:cstheme="minorHAnsi"/>
          <w:sz w:val="24"/>
          <w:szCs w:val="24"/>
        </w:rPr>
        <w:t>iejscowość</w:t>
      </w:r>
      <w:r w:rsidR="00A523D1" w:rsidRPr="00915923">
        <w:rPr>
          <w:rFonts w:cstheme="minorHAnsi"/>
          <w:sz w:val="24"/>
          <w:szCs w:val="24"/>
        </w:rPr>
        <w:t>,</w:t>
      </w:r>
      <w:r w:rsidR="004C7214" w:rsidRPr="00915923">
        <w:rPr>
          <w:rFonts w:cstheme="minorHAnsi"/>
          <w:sz w:val="24"/>
          <w:szCs w:val="24"/>
        </w:rPr>
        <w:t xml:space="preserve"> data</w:t>
      </w:r>
    </w:p>
    <w:p w14:paraId="36935F86" w14:textId="77777777" w:rsidR="004C7214" w:rsidRPr="00915923" w:rsidRDefault="004C7214" w:rsidP="00A1107D">
      <w:pPr>
        <w:spacing w:before="7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Ja, .......................................................................... nr PESE</w:t>
      </w:r>
      <w:r w:rsidR="00B9425F" w:rsidRPr="00915923">
        <w:rPr>
          <w:rFonts w:cstheme="minorHAnsi"/>
          <w:sz w:val="24"/>
          <w:szCs w:val="24"/>
        </w:rPr>
        <w:t>L</w:t>
      </w:r>
      <w:r w:rsidRPr="00915923">
        <w:rPr>
          <w:rFonts w:cstheme="minorHAnsi"/>
          <w:sz w:val="24"/>
          <w:szCs w:val="24"/>
        </w:rPr>
        <w:t>......................................................</w:t>
      </w:r>
    </w:p>
    <w:p w14:paraId="0D7E208B" w14:textId="5FA79E1E" w:rsidR="004C7214" w:rsidRPr="00915923" w:rsidRDefault="004C7214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oświadczam, że nie byłam/em skazana/y za przestępstwo przeciwko wolności seksualnej</w:t>
      </w:r>
      <w:r w:rsidR="00861A31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>i obyczajności, i przestępstwa z użyciem przemocy na szkodę małoletniego i nie toczy się</w:t>
      </w:r>
      <w:r w:rsidR="00861A31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przeciwko mnie żadne postępowanie karne ani dyscyplinarne w tym zakresie.</w:t>
      </w:r>
    </w:p>
    <w:p w14:paraId="0481BF1C" w14:textId="6829E5DC" w:rsidR="004C7214" w:rsidRPr="00915923" w:rsidRDefault="004C7214" w:rsidP="00A1107D">
      <w:pP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Ponadto oświadczam, że zapoznałam/-em się z zasadami ochrony </w:t>
      </w:r>
      <w:r w:rsidR="00BC5FF7" w:rsidRPr="00915923">
        <w:rPr>
          <w:rFonts w:cstheme="minorHAnsi"/>
          <w:sz w:val="24"/>
          <w:szCs w:val="24"/>
        </w:rPr>
        <w:t>małoletnich</w:t>
      </w:r>
      <w:r w:rsidRPr="00915923">
        <w:rPr>
          <w:rFonts w:cstheme="minorHAnsi"/>
          <w:sz w:val="24"/>
          <w:szCs w:val="24"/>
        </w:rPr>
        <w:t xml:space="preserve"> obowiązującymi</w:t>
      </w:r>
      <w:r w:rsidR="00861A31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 xml:space="preserve">w </w:t>
      </w:r>
      <w:r w:rsidR="00A618B5" w:rsidRPr="00915923">
        <w:rPr>
          <w:rFonts w:cstheme="minorHAnsi"/>
          <w:sz w:val="24"/>
          <w:szCs w:val="24"/>
        </w:rPr>
        <w:t xml:space="preserve">Zespole Szkół Technicznych </w:t>
      </w:r>
      <w:r w:rsidR="006016DD" w:rsidRPr="00915923">
        <w:rPr>
          <w:rFonts w:cstheme="minorHAnsi"/>
          <w:sz w:val="24"/>
          <w:szCs w:val="24"/>
        </w:rPr>
        <w:t>w Kolnie</w:t>
      </w:r>
      <w:r w:rsidR="00F03E87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i zobowiązuję się do ich przestrzegania.</w:t>
      </w:r>
    </w:p>
    <w:p w14:paraId="559CB64E" w14:textId="7D53E67C" w:rsidR="004C7214" w:rsidRPr="00915923" w:rsidRDefault="004C7214" w:rsidP="00A1107D">
      <w:pPr>
        <w:spacing w:before="840" w:after="0" w:line="240" w:lineRule="auto"/>
        <w:ind w:left="5245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........................................................................</w:t>
      </w:r>
    </w:p>
    <w:p w14:paraId="780AB0CA" w14:textId="77777777" w:rsidR="004C62EA" w:rsidRPr="00915923" w:rsidRDefault="00A54ECF" w:rsidP="00A1107D">
      <w:pPr>
        <w:spacing w:after="120" w:line="240" w:lineRule="auto"/>
        <w:ind w:left="7088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</w:t>
      </w:r>
      <w:r w:rsidR="004C7214" w:rsidRPr="00915923">
        <w:rPr>
          <w:rFonts w:cstheme="minorHAnsi"/>
          <w:sz w:val="24"/>
          <w:szCs w:val="24"/>
        </w:rPr>
        <w:t>odp</w:t>
      </w:r>
      <w:r w:rsidR="00B9425F" w:rsidRPr="00915923">
        <w:rPr>
          <w:rFonts w:cstheme="minorHAnsi"/>
          <w:sz w:val="24"/>
          <w:szCs w:val="24"/>
        </w:rPr>
        <w:t>is</w:t>
      </w:r>
    </w:p>
    <w:p w14:paraId="4D2D2926" w14:textId="77777777" w:rsidR="00A54ECF" w:rsidRPr="00915923" w:rsidRDefault="00A54ECF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344EAE6B" w14:textId="29C6E1EB" w:rsidR="00DB5D63" w:rsidRPr="00915923" w:rsidRDefault="00DB5D63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2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A01711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409848F2" w14:textId="77777777" w:rsidR="009E3095" w:rsidRPr="00915923" w:rsidRDefault="009E3095" w:rsidP="00A1107D">
      <w:p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.........................................................................</w:t>
      </w:r>
    </w:p>
    <w:p w14:paraId="2D334647" w14:textId="00A3B49F" w:rsidR="009E3095" w:rsidRPr="00915923" w:rsidRDefault="00A523D1" w:rsidP="00A1107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</w:t>
      </w:r>
      <w:r w:rsidR="009E3095" w:rsidRPr="00915923">
        <w:rPr>
          <w:rFonts w:cstheme="minorHAnsi"/>
          <w:sz w:val="24"/>
          <w:szCs w:val="24"/>
        </w:rPr>
        <w:t>iejsc</w:t>
      </w:r>
      <w:r w:rsidR="00E67F09" w:rsidRPr="00915923">
        <w:rPr>
          <w:rFonts w:cstheme="minorHAnsi"/>
          <w:sz w:val="24"/>
          <w:szCs w:val="24"/>
        </w:rPr>
        <w:t>owość</w:t>
      </w:r>
      <w:r w:rsidR="0095122A" w:rsidRPr="00915923">
        <w:rPr>
          <w:rFonts w:cstheme="minorHAnsi"/>
          <w:sz w:val="24"/>
          <w:szCs w:val="24"/>
        </w:rPr>
        <w:t>,</w:t>
      </w:r>
      <w:r w:rsidR="009E3095" w:rsidRPr="00915923">
        <w:rPr>
          <w:rFonts w:cstheme="minorHAnsi"/>
          <w:sz w:val="24"/>
          <w:szCs w:val="24"/>
        </w:rPr>
        <w:t xml:space="preserve"> data</w:t>
      </w:r>
    </w:p>
    <w:p w14:paraId="589062B5" w14:textId="6835AA51" w:rsidR="00A54ECF" w:rsidRPr="00915923" w:rsidRDefault="00B32EB1" w:rsidP="00A1107D">
      <w:pPr>
        <w:spacing w:before="60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OŚWIADCZENIE O ZNAJOMOŚCI I PRZESTRZEGANIU ZASAD ZAWARTYCH </w:t>
      </w:r>
      <w:r w:rsidRPr="00915923">
        <w:rPr>
          <w:rFonts w:cstheme="minorHAnsi"/>
          <w:b/>
          <w:bCs/>
          <w:sz w:val="24"/>
          <w:szCs w:val="24"/>
        </w:rPr>
        <w:br/>
        <w:t xml:space="preserve">W STANDARDACH OCHRONY MAŁOLETNICH W </w:t>
      </w:r>
      <w:r w:rsidR="00B740C5">
        <w:rPr>
          <w:rFonts w:cstheme="minorHAnsi"/>
          <w:b/>
          <w:bCs/>
          <w:sz w:val="24"/>
          <w:szCs w:val="24"/>
        </w:rPr>
        <w:t>ZESPOLE SZKÓŁ TECHNICZNYCH W KOLNIE</w:t>
      </w:r>
    </w:p>
    <w:p w14:paraId="70CADDCC" w14:textId="77777777" w:rsidR="00A518F8" w:rsidRPr="00915923" w:rsidRDefault="00A518F8" w:rsidP="00A1107D">
      <w:pPr>
        <w:spacing w:before="7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Ja, .......................................................................... nr PESEL......................................................</w:t>
      </w:r>
    </w:p>
    <w:p w14:paraId="31ABBCD1" w14:textId="6A191EBD" w:rsidR="00A518F8" w:rsidRPr="00915923" w:rsidRDefault="00A518F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oświadczam, że zapoznałam/em się z</w:t>
      </w:r>
      <w:r w:rsidR="00583B77" w:rsidRPr="00915923">
        <w:rPr>
          <w:rFonts w:cstheme="minorHAnsi"/>
          <w:sz w:val="24"/>
          <w:szCs w:val="24"/>
        </w:rPr>
        <w:t>e</w:t>
      </w:r>
      <w:r w:rsidR="00914DB7" w:rsidRPr="00915923">
        <w:rPr>
          <w:rFonts w:cstheme="minorHAnsi"/>
          <w:sz w:val="24"/>
          <w:szCs w:val="24"/>
        </w:rPr>
        <w:t xml:space="preserve"> </w:t>
      </w:r>
      <w:r w:rsidR="00583B77" w:rsidRPr="00915923">
        <w:rPr>
          <w:rFonts w:cstheme="minorHAnsi"/>
          <w:sz w:val="24"/>
          <w:szCs w:val="24"/>
        </w:rPr>
        <w:t>Standardami</w:t>
      </w:r>
      <w:r w:rsidR="00914DB7" w:rsidRPr="00915923">
        <w:rPr>
          <w:rFonts w:cstheme="minorHAnsi"/>
          <w:sz w:val="24"/>
          <w:szCs w:val="24"/>
        </w:rPr>
        <w:t xml:space="preserve"> </w:t>
      </w:r>
      <w:r w:rsidR="00583B77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583B77" w:rsidRPr="00915923">
        <w:rPr>
          <w:rFonts w:cstheme="minorHAnsi"/>
          <w:sz w:val="24"/>
          <w:szCs w:val="24"/>
        </w:rPr>
        <w:t>M</w:t>
      </w:r>
      <w:r w:rsidRPr="00915923">
        <w:rPr>
          <w:rFonts w:cstheme="minorHAnsi"/>
          <w:sz w:val="24"/>
          <w:szCs w:val="24"/>
        </w:rPr>
        <w:t xml:space="preserve">ałoletnich stosowanymi w </w:t>
      </w:r>
      <w:r w:rsidR="00A01711" w:rsidRPr="00915923">
        <w:rPr>
          <w:rFonts w:cstheme="minorHAnsi"/>
          <w:sz w:val="24"/>
          <w:szCs w:val="24"/>
        </w:rPr>
        <w:t xml:space="preserve">Zespole Szkół Technicznych </w:t>
      </w:r>
      <w:r w:rsidR="00B32EB1" w:rsidRPr="00915923">
        <w:rPr>
          <w:rFonts w:cstheme="minorHAnsi"/>
          <w:sz w:val="24"/>
          <w:szCs w:val="24"/>
        </w:rPr>
        <w:t>w Kolnie</w:t>
      </w:r>
      <w:r w:rsidR="00583B77" w:rsidRPr="00915923">
        <w:rPr>
          <w:rFonts w:cstheme="minorHAnsi"/>
          <w:sz w:val="24"/>
          <w:szCs w:val="24"/>
        </w:rPr>
        <w:t xml:space="preserve"> </w:t>
      </w:r>
      <w:r w:rsidRPr="00915923">
        <w:rPr>
          <w:rFonts w:cstheme="minorHAnsi"/>
          <w:sz w:val="24"/>
          <w:szCs w:val="24"/>
        </w:rPr>
        <w:t>oraz deklaruję, że będę ich przestrzegać.</w:t>
      </w:r>
    </w:p>
    <w:p w14:paraId="2477725F" w14:textId="77777777" w:rsidR="00A518F8" w:rsidRPr="00915923" w:rsidRDefault="00A518F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56B7530" w14:textId="77777777" w:rsidR="00A518F8" w:rsidRPr="00915923" w:rsidRDefault="00A518F8" w:rsidP="00A1107D">
      <w:pPr>
        <w:spacing w:before="840" w:after="0" w:line="240" w:lineRule="auto"/>
        <w:ind w:left="5103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..........................................................................</w:t>
      </w:r>
    </w:p>
    <w:p w14:paraId="567B81A3" w14:textId="77777777" w:rsidR="00A518F8" w:rsidRPr="00915923" w:rsidRDefault="00A518F8" w:rsidP="00A1107D">
      <w:pPr>
        <w:spacing w:after="120" w:line="240" w:lineRule="auto"/>
        <w:ind w:left="7371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Podpis</w:t>
      </w:r>
    </w:p>
    <w:p w14:paraId="5B2923D4" w14:textId="77777777" w:rsidR="00A518F8" w:rsidRPr="00915923" w:rsidRDefault="00A518F8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1D81D05B" w14:textId="2BF3B883" w:rsidR="009C7073" w:rsidRPr="00915923" w:rsidRDefault="009C7073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3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0E6B16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54505F25" w14:textId="552EC43E" w:rsidR="00F0523D" w:rsidRPr="00915923" w:rsidRDefault="00B32EB1" w:rsidP="00A1107D">
      <w:pPr>
        <w:spacing w:before="240" w:after="12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915923">
        <w:rPr>
          <w:rFonts w:eastAsiaTheme="majorEastAsia" w:cstheme="minorHAnsi"/>
          <w:b/>
          <w:bCs/>
          <w:sz w:val="24"/>
          <w:szCs w:val="24"/>
        </w:rPr>
        <w:t xml:space="preserve">KARTA INTERWENCJI OBOWIĄZUJĄCA </w:t>
      </w:r>
      <w:r w:rsidR="002E111F" w:rsidRPr="00915923">
        <w:rPr>
          <w:rFonts w:eastAsiaTheme="majorEastAsia" w:cstheme="minorHAnsi"/>
          <w:b/>
          <w:bCs/>
          <w:sz w:val="24"/>
          <w:szCs w:val="24"/>
        </w:rPr>
        <w:t xml:space="preserve">W ZESPOLE SZKÓŁ TECHNICZNYCH </w:t>
      </w:r>
      <w:r w:rsidRPr="00915923">
        <w:rPr>
          <w:rFonts w:eastAsiaTheme="majorEastAsia" w:cstheme="minorHAnsi"/>
          <w:b/>
          <w:bCs/>
          <w:sz w:val="24"/>
          <w:szCs w:val="24"/>
        </w:rPr>
        <w:t>W KOLNIE</w:t>
      </w:r>
    </w:p>
    <w:tbl>
      <w:tblPr>
        <w:tblStyle w:val="Tabela-Siatka"/>
        <w:tblpPr w:leftFromText="141" w:rightFromText="141" w:vertAnchor="text" w:horzAnchor="margin" w:tblpY="353"/>
        <w:tblW w:w="9360" w:type="dxa"/>
        <w:tblLook w:val="04A0" w:firstRow="1" w:lastRow="0" w:firstColumn="1" w:lastColumn="0" w:noHBand="0" w:noVBand="1"/>
      </w:tblPr>
      <w:tblGrid>
        <w:gridCol w:w="3298"/>
        <w:gridCol w:w="3020"/>
        <w:gridCol w:w="3042"/>
      </w:tblGrid>
      <w:tr w:rsidR="0060130D" w:rsidRPr="00915923" w14:paraId="17CAEF45" w14:textId="77777777" w:rsidTr="003A7BB0">
        <w:trPr>
          <w:trHeight w:val="280"/>
        </w:trPr>
        <w:tc>
          <w:tcPr>
            <w:tcW w:w="9360" w:type="dxa"/>
            <w:gridSpan w:val="3"/>
          </w:tcPr>
          <w:p w14:paraId="2A5EF432" w14:textId="2DD33304" w:rsidR="003A7BB0" w:rsidRPr="00915923" w:rsidRDefault="00F81C9B" w:rsidP="00A1107D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15923">
              <w:rPr>
                <w:rFonts w:cstheme="minorHAnsi"/>
                <w:b/>
                <w:bCs/>
                <w:sz w:val="24"/>
                <w:szCs w:val="24"/>
              </w:rPr>
              <w:t>IMIĘ I NAZWISKO POKRZYWDZONEGO UCZNIA</w:t>
            </w:r>
          </w:p>
        </w:tc>
      </w:tr>
      <w:tr w:rsidR="0060130D" w:rsidRPr="00915923" w14:paraId="722AAD26" w14:textId="77777777" w:rsidTr="00502281">
        <w:trPr>
          <w:trHeight w:val="529"/>
        </w:trPr>
        <w:tc>
          <w:tcPr>
            <w:tcW w:w="3280" w:type="dxa"/>
            <w:vAlign w:val="center"/>
          </w:tcPr>
          <w:p w14:paraId="5F49DA05" w14:textId="76C1D81D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Przyczyna interwencji </w:t>
            </w:r>
            <w:r w:rsidR="00502281" w:rsidRPr="00915923">
              <w:rPr>
                <w:rFonts w:cstheme="minorHAnsi"/>
                <w:sz w:val="24"/>
                <w:szCs w:val="24"/>
              </w:rPr>
              <w:br/>
            </w:r>
            <w:r w:rsidRPr="00915923">
              <w:rPr>
                <w:rFonts w:cstheme="minorHAnsi"/>
                <w:sz w:val="24"/>
                <w:szCs w:val="24"/>
              </w:rPr>
              <w:t>(forma krzywdzenia)</w:t>
            </w:r>
          </w:p>
        </w:tc>
        <w:tc>
          <w:tcPr>
            <w:tcW w:w="6080" w:type="dxa"/>
            <w:gridSpan w:val="2"/>
          </w:tcPr>
          <w:p w14:paraId="2F3DD53F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130D" w:rsidRPr="00915923" w14:paraId="6826B9F4" w14:textId="77777777" w:rsidTr="003A7BB0">
        <w:trPr>
          <w:trHeight w:val="280"/>
        </w:trPr>
        <w:tc>
          <w:tcPr>
            <w:tcW w:w="3280" w:type="dxa"/>
          </w:tcPr>
          <w:p w14:paraId="6A416DC8" w14:textId="1A58D9C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Osoba zgłaszająca interwencję</w:t>
            </w:r>
          </w:p>
        </w:tc>
        <w:tc>
          <w:tcPr>
            <w:tcW w:w="6080" w:type="dxa"/>
            <w:gridSpan w:val="2"/>
          </w:tcPr>
          <w:p w14:paraId="6B1D8FE8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0130D" w:rsidRPr="00915923" w14:paraId="0B4A68BE" w14:textId="77777777" w:rsidTr="00F01177">
        <w:trPr>
          <w:trHeight w:val="280"/>
        </w:trPr>
        <w:tc>
          <w:tcPr>
            <w:tcW w:w="3280" w:type="dxa"/>
            <w:vMerge w:val="restart"/>
            <w:vAlign w:val="center"/>
          </w:tcPr>
          <w:p w14:paraId="3F6982B7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Opis działań podjętych przez personel/pedagoga/psychologa</w:t>
            </w:r>
          </w:p>
        </w:tc>
        <w:tc>
          <w:tcPr>
            <w:tcW w:w="3030" w:type="dxa"/>
          </w:tcPr>
          <w:p w14:paraId="4DC87874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3050" w:type="dxa"/>
          </w:tcPr>
          <w:p w14:paraId="1EC1C90B" w14:textId="5DA7590B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Działanie</w:t>
            </w:r>
          </w:p>
        </w:tc>
      </w:tr>
      <w:tr w:rsidR="0060130D" w:rsidRPr="00915923" w14:paraId="0019B0FD" w14:textId="77777777" w:rsidTr="003A7BB0">
        <w:trPr>
          <w:trHeight w:val="546"/>
        </w:trPr>
        <w:tc>
          <w:tcPr>
            <w:tcW w:w="3280" w:type="dxa"/>
            <w:vMerge/>
          </w:tcPr>
          <w:p w14:paraId="40A0E7E9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7EDB9E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760187BD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3C1601D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1C90F528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21CB3344" w14:textId="77777777" w:rsidTr="003A7BB0">
        <w:trPr>
          <w:trHeight w:val="855"/>
        </w:trPr>
        <w:tc>
          <w:tcPr>
            <w:tcW w:w="3280" w:type="dxa"/>
            <w:vMerge/>
          </w:tcPr>
          <w:p w14:paraId="74A788E3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5A3B686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420E2F4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6CAF7292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01C23CAD" w14:textId="77777777" w:rsidTr="003A7BB0">
        <w:trPr>
          <w:trHeight w:val="866"/>
        </w:trPr>
        <w:tc>
          <w:tcPr>
            <w:tcW w:w="3280" w:type="dxa"/>
            <w:vMerge/>
          </w:tcPr>
          <w:p w14:paraId="0B7A84A8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763FE969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0CEA4CD2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1391C884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5AC63A9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30CD826A" w14:textId="77777777" w:rsidTr="00502281">
        <w:trPr>
          <w:trHeight w:val="280"/>
        </w:trPr>
        <w:tc>
          <w:tcPr>
            <w:tcW w:w="3280" w:type="dxa"/>
            <w:vMerge w:val="restart"/>
            <w:vAlign w:val="center"/>
          </w:tcPr>
          <w:p w14:paraId="5274C43A" w14:textId="780FEC36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Spotkania z opiekunami </w:t>
            </w:r>
            <w:r w:rsidR="002A6592" w:rsidRPr="00915923">
              <w:rPr>
                <w:rFonts w:cstheme="minorHAnsi"/>
                <w:sz w:val="24"/>
                <w:szCs w:val="24"/>
              </w:rPr>
              <w:t>małoletniego</w:t>
            </w:r>
          </w:p>
        </w:tc>
        <w:tc>
          <w:tcPr>
            <w:tcW w:w="3030" w:type="dxa"/>
          </w:tcPr>
          <w:p w14:paraId="6498CA26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3050" w:type="dxa"/>
          </w:tcPr>
          <w:p w14:paraId="548FEEEB" w14:textId="15E5BF11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Działanie</w:t>
            </w:r>
          </w:p>
        </w:tc>
      </w:tr>
      <w:tr w:rsidR="003A7BB0" w:rsidRPr="00915923" w14:paraId="1310942C" w14:textId="77777777" w:rsidTr="003A7BB0">
        <w:trPr>
          <w:trHeight w:val="855"/>
        </w:trPr>
        <w:tc>
          <w:tcPr>
            <w:tcW w:w="3280" w:type="dxa"/>
            <w:vMerge/>
          </w:tcPr>
          <w:p w14:paraId="5710FC91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41B61B4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024102AF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3C5FE6D5" w14:textId="77777777" w:rsidTr="003A7BB0">
        <w:trPr>
          <w:trHeight w:val="866"/>
        </w:trPr>
        <w:tc>
          <w:tcPr>
            <w:tcW w:w="3280" w:type="dxa"/>
            <w:vMerge/>
          </w:tcPr>
          <w:p w14:paraId="7E110FFC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F9F29A2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80D2C0E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296CF627" w14:textId="77777777" w:rsidTr="003A7BB0">
        <w:trPr>
          <w:trHeight w:val="520"/>
        </w:trPr>
        <w:tc>
          <w:tcPr>
            <w:tcW w:w="3280" w:type="dxa"/>
            <w:vMerge/>
          </w:tcPr>
          <w:p w14:paraId="462759BD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EAA71C3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1BDB385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50" w:type="dxa"/>
          </w:tcPr>
          <w:p w14:paraId="440CDD56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C93F885" w14:textId="77777777" w:rsidR="006F785B" w:rsidRPr="00915923" w:rsidRDefault="006F785B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13B1DCB6" w14:textId="77777777" w:rsidR="006F785B" w:rsidRPr="00915923" w:rsidRDefault="006F785B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4B4132E1" w14:textId="77777777" w:rsidTr="00A523D1">
        <w:trPr>
          <w:trHeight w:val="1337"/>
        </w:trPr>
        <w:tc>
          <w:tcPr>
            <w:tcW w:w="3280" w:type="dxa"/>
            <w:vAlign w:val="center"/>
          </w:tcPr>
          <w:p w14:paraId="542C0D4F" w14:textId="29DFB4F0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Forma podjętej interwencji</w:t>
            </w:r>
          </w:p>
        </w:tc>
        <w:tc>
          <w:tcPr>
            <w:tcW w:w="6080" w:type="dxa"/>
            <w:gridSpan w:val="2"/>
          </w:tcPr>
          <w:p w14:paraId="3907730E" w14:textId="062D12CA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Zawiadomienie policji</w:t>
            </w:r>
          </w:p>
          <w:p w14:paraId="6DD5B461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Zawiadomienie o podejrzeniu przestępstwa</w:t>
            </w:r>
          </w:p>
          <w:p w14:paraId="3A75D457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Wniosek o wgląd w sytuację rodziny</w:t>
            </w:r>
          </w:p>
          <w:p w14:paraId="555FE50C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Inny rodzaj interwencji. Jaki?</w:t>
            </w:r>
          </w:p>
          <w:p w14:paraId="5AE2D639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09D0948B" w14:textId="77777777" w:rsidTr="00516E25">
        <w:trPr>
          <w:trHeight w:val="1023"/>
        </w:trPr>
        <w:tc>
          <w:tcPr>
            <w:tcW w:w="3280" w:type="dxa"/>
            <w:vAlign w:val="center"/>
          </w:tcPr>
          <w:p w14:paraId="1F49CA57" w14:textId="0A367A52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lastRenderedPageBreak/>
              <w:t>Dane dotyczące interwencji (nazwa organu, do którego zgłoszono interwencję) i data interwencji</w:t>
            </w:r>
          </w:p>
        </w:tc>
        <w:tc>
          <w:tcPr>
            <w:tcW w:w="6080" w:type="dxa"/>
            <w:gridSpan w:val="2"/>
          </w:tcPr>
          <w:p w14:paraId="6CE434F5" w14:textId="77777777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A7BB0" w:rsidRPr="00915923" w14:paraId="43E31888" w14:textId="77777777" w:rsidTr="00516E25">
        <w:trPr>
          <w:trHeight w:val="280"/>
        </w:trPr>
        <w:tc>
          <w:tcPr>
            <w:tcW w:w="3280" w:type="dxa"/>
            <w:vMerge w:val="restart"/>
            <w:vAlign w:val="center"/>
          </w:tcPr>
          <w:p w14:paraId="21DF3D96" w14:textId="66FF5256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Wyniki interwencji: działania organów sprawiedliwości, działania szkoły, działania rodziców</w:t>
            </w:r>
          </w:p>
        </w:tc>
        <w:tc>
          <w:tcPr>
            <w:tcW w:w="3030" w:type="dxa"/>
          </w:tcPr>
          <w:p w14:paraId="0C4A79F7" w14:textId="6C069012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3050" w:type="dxa"/>
          </w:tcPr>
          <w:p w14:paraId="20359D5F" w14:textId="52D1F2C8" w:rsidR="003A7BB0" w:rsidRPr="00915923" w:rsidRDefault="003A7BB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Działanie</w:t>
            </w:r>
          </w:p>
        </w:tc>
      </w:tr>
      <w:tr w:rsidR="003A7BB0" w:rsidRPr="00915923" w14:paraId="76A8D0EC" w14:textId="77777777" w:rsidTr="003A7BB0">
        <w:trPr>
          <w:trHeight w:val="60"/>
        </w:trPr>
        <w:tc>
          <w:tcPr>
            <w:tcW w:w="3280" w:type="dxa"/>
            <w:vMerge/>
          </w:tcPr>
          <w:p w14:paraId="7A30FD22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</w:tc>
        <w:tc>
          <w:tcPr>
            <w:tcW w:w="6080" w:type="dxa"/>
            <w:gridSpan w:val="2"/>
          </w:tcPr>
          <w:p w14:paraId="446BF87D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7D28A60D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1B774E57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4B051EC5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1E7A4A21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547A904E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7CFEE2A3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  <w:p w14:paraId="59499368" w14:textId="77777777" w:rsidR="003A7BB0" w:rsidRPr="00915923" w:rsidRDefault="003A7BB0" w:rsidP="00A1107D">
            <w:pPr>
              <w:spacing w:before="120" w:after="120"/>
              <w:jc w:val="both"/>
              <w:rPr>
                <w:rFonts w:eastAsiaTheme="majorEastAsia" w:cstheme="minorHAnsi"/>
                <w:sz w:val="24"/>
                <w:szCs w:val="24"/>
              </w:rPr>
            </w:pPr>
          </w:p>
        </w:tc>
      </w:tr>
    </w:tbl>
    <w:p w14:paraId="4563ED43" w14:textId="77777777" w:rsidR="00A54ECF" w:rsidRPr="00915923" w:rsidRDefault="00A54ECF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D909509" w14:textId="74ADCB04" w:rsidR="00365214" w:rsidRPr="00915923" w:rsidRDefault="007F0499" w:rsidP="00A1107D">
      <w:p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4FA04F24" w14:textId="377FF3D6" w:rsidR="009C7073" w:rsidRPr="00915923" w:rsidRDefault="009C7073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4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7C5347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36B4F7AF" w14:textId="0167C02E" w:rsidR="004F67A9" w:rsidRPr="00915923" w:rsidRDefault="002A134F" w:rsidP="00A1107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NIEBIESKA KARTA-</w:t>
      </w:r>
    </w:p>
    <w:p w14:paraId="578EBF94" w14:textId="65A428ED" w:rsidR="004F67A9" w:rsidRPr="00915923" w:rsidRDefault="00B32EB1" w:rsidP="00A1107D">
      <w:pPr>
        <w:spacing w:before="120" w:after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PROCEDURY, REALIZACJI </w:t>
      </w:r>
      <w:r w:rsidR="007C5347" w:rsidRPr="00915923">
        <w:rPr>
          <w:rFonts w:cstheme="minorHAnsi"/>
          <w:b/>
          <w:bCs/>
          <w:sz w:val="24"/>
          <w:szCs w:val="24"/>
        </w:rPr>
        <w:t xml:space="preserve">W ZESPOLE SZKÓŁ TECHNICZNYCH </w:t>
      </w:r>
      <w:r w:rsidRPr="00915923">
        <w:rPr>
          <w:rFonts w:cstheme="minorHAnsi"/>
          <w:b/>
          <w:bCs/>
          <w:sz w:val="24"/>
          <w:szCs w:val="24"/>
        </w:rPr>
        <w:t>W KOLNIE</w:t>
      </w:r>
    </w:p>
    <w:p w14:paraId="1A5863CA" w14:textId="5EAE27B6" w:rsidR="004F67A9" w:rsidRPr="00915923" w:rsidRDefault="004F67A9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Procedura "Niebieskie Karty" - przeciwdziałanie przemocy </w:t>
      </w:r>
      <w:r w:rsidR="00CF6A8C" w:rsidRPr="00915923">
        <w:rPr>
          <w:rFonts w:cstheme="minorHAnsi"/>
          <w:sz w:val="24"/>
          <w:szCs w:val="24"/>
        </w:rPr>
        <w:t>domowej</w:t>
      </w:r>
    </w:p>
    <w:p w14:paraId="4BF8F9C0" w14:textId="60DD020B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Przemoc </w:t>
      </w:r>
      <w:r w:rsidR="00B704C3" w:rsidRPr="00915923">
        <w:rPr>
          <w:rFonts w:cstheme="minorHAnsi"/>
          <w:sz w:val="24"/>
          <w:szCs w:val="24"/>
        </w:rPr>
        <w:t>domowa</w:t>
      </w:r>
      <w:r w:rsidRPr="00915923">
        <w:rPr>
          <w:rFonts w:cstheme="minorHAnsi"/>
          <w:sz w:val="24"/>
          <w:szCs w:val="24"/>
        </w:rPr>
        <w:t xml:space="preserve"> to jednorazowe albo powtarzające się umyślne działanie lub zaniechanie naruszające prawa lub dobra osobiste członków rodziny,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przemocą”.</w:t>
      </w:r>
    </w:p>
    <w:p w14:paraId="55C4D03F" w14:textId="005779EB" w:rsidR="00226CDE" w:rsidRPr="00915923" w:rsidRDefault="00F23C30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Od 28.09.2023 o</w:t>
      </w:r>
      <w:r w:rsidR="00226CDE" w:rsidRPr="00915923">
        <w:rPr>
          <w:rFonts w:cstheme="minorHAnsi"/>
          <w:sz w:val="24"/>
          <w:szCs w:val="24"/>
        </w:rPr>
        <w:t xml:space="preserve">bowiązują przepisy Rozporządzenia Rady Ministrów z dnia 6 września 2023 r. </w:t>
      </w:r>
      <w:r w:rsidR="006A5207" w:rsidRPr="00915923">
        <w:rPr>
          <w:rFonts w:cstheme="minorHAnsi"/>
          <w:sz w:val="24"/>
          <w:szCs w:val="24"/>
        </w:rPr>
        <w:br/>
      </w:r>
      <w:r w:rsidR="00226CDE" w:rsidRPr="00915923">
        <w:rPr>
          <w:rFonts w:cstheme="minorHAnsi"/>
          <w:sz w:val="24"/>
          <w:szCs w:val="24"/>
        </w:rPr>
        <w:t xml:space="preserve">w sprawie procedury "Niebieskie Karty" oraz wzorów formularzy "Niebieska Karta" (Dz. U. </w:t>
      </w:r>
      <w:r w:rsidR="006A5207" w:rsidRPr="00915923">
        <w:rPr>
          <w:rFonts w:cstheme="minorHAnsi"/>
          <w:sz w:val="24"/>
          <w:szCs w:val="24"/>
        </w:rPr>
        <w:br/>
      </w:r>
      <w:r w:rsidR="00226CDE" w:rsidRPr="00915923">
        <w:rPr>
          <w:rFonts w:cstheme="minorHAnsi"/>
          <w:sz w:val="24"/>
          <w:szCs w:val="24"/>
        </w:rPr>
        <w:t>z 2023 r. poz. 1870).</w:t>
      </w:r>
    </w:p>
    <w:p w14:paraId="62D0E62D" w14:textId="4799AF49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Typy przemocy </w:t>
      </w:r>
      <w:r w:rsidR="00B704C3" w:rsidRPr="00915923">
        <w:rPr>
          <w:rFonts w:cstheme="minorHAnsi"/>
          <w:sz w:val="24"/>
          <w:szCs w:val="24"/>
        </w:rPr>
        <w:t>domowej</w:t>
      </w:r>
      <w:r w:rsidRPr="00915923">
        <w:rPr>
          <w:rFonts w:cstheme="minorHAnsi"/>
          <w:sz w:val="24"/>
          <w:szCs w:val="24"/>
        </w:rPr>
        <w:t>:</w:t>
      </w:r>
    </w:p>
    <w:p w14:paraId="031B25AB" w14:textId="77777777" w:rsidR="004F67A9" w:rsidRPr="00915923" w:rsidRDefault="004F67A9" w:rsidP="00CF2462">
      <w:pPr>
        <w:pStyle w:val="Akapitzlist"/>
        <w:numPr>
          <w:ilvl w:val="0"/>
          <w:numId w:val="23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przemoc fizyczna;</w:t>
      </w:r>
    </w:p>
    <w:p w14:paraId="4380B204" w14:textId="77777777" w:rsidR="004F67A9" w:rsidRPr="00915923" w:rsidRDefault="004F67A9" w:rsidP="00CF2462">
      <w:pPr>
        <w:pStyle w:val="Akapitzlist"/>
        <w:numPr>
          <w:ilvl w:val="0"/>
          <w:numId w:val="23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przemoc emocjonalna;</w:t>
      </w:r>
    </w:p>
    <w:p w14:paraId="3B3A1354" w14:textId="77777777" w:rsidR="004F67A9" w:rsidRPr="00915923" w:rsidRDefault="004F67A9" w:rsidP="00CF2462">
      <w:pPr>
        <w:pStyle w:val="Akapitzlist"/>
        <w:numPr>
          <w:ilvl w:val="0"/>
          <w:numId w:val="23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zaniedbywanie;</w:t>
      </w:r>
    </w:p>
    <w:p w14:paraId="3E04601F" w14:textId="77777777" w:rsidR="004F67A9" w:rsidRPr="00915923" w:rsidRDefault="004F67A9" w:rsidP="00CF2462">
      <w:pPr>
        <w:pStyle w:val="Akapitzlist"/>
        <w:numPr>
          <w:ilvl w:val="0"/>
          <w:numId w:val="23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wykorzystanie seksualne;</w:t>
      </w:r>
    </w:p>
    <w:p w14:paraId="48E86099" w14:textId="5937B538" w:rsidR="004F67A9" w:rsidRPr="00915923" w:rsidRDefault="004F67A9" w:rsidP="00CF2462">
      <w:pPr>
        <w:pStyle w:val="Akapitzlist"/>
        <w:numPr>
          <w:ilvl w:val="0"/>
          <w:numId w:val="23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małoletni świadkiem przemocy</w:t>
      </w:r>
      <w:r w:rsidR="002461CC" w:rsidRPr="00915923">
        <w:rPr>
          <w:rFonts w:cstheme="minorHAnsi"/>
          <w:sz w:val="24"/>
          <w:szCs w:val="24"/>
        </w:rPr>
        <w:t>.</w:t>
      </w:r>
    </w:p>
    <w:p w14:paraId="15CEB789" w14:textId="2CDBFF5C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Procedura „Niebieskie Karty” nakłada na </w:t>
      </w:r>
      <w:r w:rsidR="0012296D" w:rsidRPr="00915923">
        <w:rPr>
          <w:rFonts w:cstheme="minorHAnsi"/>
          <w:sz w:val="24"/>
          <w:szCs w:val="24"/>
        </w:rPr>
        <w:t>szkołę</w:t>
      </w:r>
      <w:r w:rsidRPr="00915923">
        <w:rPr>
          <w:rFonts w:cstheme="minorHAnsi"/>
          <w:sz w:val="24"/>
          <w:szCs w:val="24"/>
        </w:rPr>
        <w:t xml:space="preserve"> określone zadania w przypadku uzasadnionego podejrzenia o stosowanie wobec ucznia przemocy domowej, jeżeli np. uczeń: ma ślady przemocy fizycznej – ślady uderzeń, oparzeń, siniaki, rany, często zdarzające się opuchlizny, złamania, zwichnięcia itd.</w:t>
      </w:r>
    </w:p>
    <w:p w14:paraId="3663B01A" w14:textId="0EE029DE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Ma ślady przemocy psychicznej – moczenie, nadmierna potliwość, bóle, zaburzenia mowy związane z napięciem nerwowym itd., Przejawia trudności w nawiązywaniu kontaktu, ma niską samoocenę, wycofanie, lęki, depresję, płaczliwość, zachowania destrukcyjne, agresję, apatię, nieufność, uzależnianie się od innych, zastraszenie, unikanie rozmów itd.</w:t>
      </w:r>
    </w:p>
    <w:p w14:paraId="2967AB2A" w14:textId="5B5BC064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Ma brudny strój, nieodpowiedni do pory roku, rozwój, wzrost i wagę nieadekwatne do wieku, nie korzysta z pomocy lekarza mimo przewlekłej choroby itd. Karta stanowi ważny element w walce z przemocą </w:t>
      </w:r>
      <w:r w:rsidR="00B704C3" w:rsidRPr="00915923">
        <w:rPr>
          <w:rFonts w:cstheme="minorHAnsi"/>
          <w:sz w:val="24"/>
          <w:szCs w:val="24"/>
        </w:rPr>
        <w:t>domową</w:t>
      </w:r>
      <w:r w:rsidRPr="00915923">
        <w:rPr>
          <w:rFonts w:cstheme="minorHAnsi"/>
          <w:sz w:val="24"/>
          <w:szCs w:val="24"/>
        </w:rPr>
        <w:t>, ponieważ dokumentuje sytuacje pokrzywdzonego ucznia i stanowi dowód w postępowaniu przygotowawczym i ewentualnej sprawie karnej o znęcanie się.</w:t>
      </w:r>
    </w:p>
    <w:p w14:paraId="091E3C4F" w14:textId="518E5ECD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Rozpoznanie przemocy </w:t>
      </w:r>
      <w:r w:rsidR="00B704C3" w:rsidRPr="00915923">
        <w:rPr>
          <w:rFonts w:cstheme="minorHAnsi"/>
          <w:sz w:val="24"/>
          <w:szCs w:val="24"/>
        </w:rPr>
        <w:t>domowej</w:t>
      </w:r>
      <w:r w:rsidRPr="00915923">
        <w:rPr>
          <w:rFonts w:cstheme="minorHAnsi"/>
          <w:sz w:val="24"/>
          <w:szCs w:val="24"/>
        </w:rPr>
        <w:t xml:space="preserve"> i wypełnienie „Niebieskie Karty” to początek procesu wspierania ofiary przemocy.</w:t>
      </w:r>
    </w:p>
    <w:p w14:paraId="67FC5234" w14:textId="17CB3F8C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Podejmowanie interwencji wobec rodziny dotkniętej przemocą odbywające się na podstawie procedury „Niebieskie karty” nie wymaga zgody ucznia dotkniętego przemocą.</w:t>
      </w:r>
    </w:p>
    <w:p w14:paraId="55EA74DF" w14:textId="334B9566" w:rsidR="004F67A9" w:rsidRPr="00915923" w:rsidRDefault="004F67A9" w:rsidP="00CF2462">
      <w:pPr>
        <w:pStyle w:val="Akapitzlist"/>
        <w:numPr>
          <w:ilvl w:val="0"/>
          <w:numId w:val="24"/>
        </w:numPr>
        <w:spacing w:before="120"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Wszczęcie procedury na terenie </w:t>
      </w:r>
      <w:r w:rsidR="00C77AF2" w:rsidRPr="00915923">
        <w:rPr>
          <w:rFonts w:cstheme="minorHAnsi"/>
          <w:sz w:val="24"/>
          <w:szCs w:val="24"/>
        </w:rPr>
        <w:t>szkoły</w:t>
      </w:r>
      <w:r w:rsidRPr="00915923">
        <w:rPr>
          <w:rFonts w:cstheme="minorHAnsi"/>
          <w:sz w:val="24"/>
          <w:szCs w:val="24"/>
        </w:rPr>
        <w:t xml:space="preserve"> następuje przez wypełnienie formularza Niebieska </w:t>
      </w:r>
      <w:proofErr w:type="spellStart"/>
      <w:r w:rsidRPr="00915923">
        <w:rPr>
          <w:rFonts w:cstheme="minorHAnsi"/>
          <w:sz w:val="24"/>
          <w:szCs w:val="24"/>
        </w:rPr>
        <w:t>karta</w:t>
      </w:r>
      <w:r w:rsidR="00CE38C5">
        <w:rPr>
          <w:rFonts w:cstheme="minorHAnsi"/>
          <w:sz w:val="24"/>
          <w:szCs w:val="24"/>
        </w:rPr>
        <w:t>”</w:t>
      </w:r>
      <w:r w:rsidRPr="00915923">
        <w:rPr>
          <w:rFonts w:cstheme="minorHAnsi"/>
          <w:sz w:val="24"/>
          <w:szCs w:val="24"/>
        </w:rPr>
        <w:t>A</w:t>
      </w:r>
      <w:proofErr w:type="spellEnd"/>
      <w:r w:rsidRPr="00915923">
        <w:rPr>
          <w:rFonts w:cstheme="minorHAnsi"/>
          <w:sz w:val="24"/>
          <w:szCs w:val="24"/>
        </w:rPr>
        <w:t xml:space="preserve"> w obecności ucznia, co do którego istnieje podejrzenie, że jest dotknięty przemocą </w:t>
      </w:r>
      <w:r w:rsidR="00F46440" w:rsidRPr="00915923">
        <w:rPr>
          <w:rFonts w:cstheme="minorHAnsi"/>
          <w:sz w:val="24"/>
          <w:szCs w:val="24"/>
        </w:rPr>
        <w:lastRenderedPageBreak/>
        <w:t>domową</w:t>
      </w:r>
      <w:r w:rsidRPr="00915923">
        <w:rPr>
          <w:rFonts w:cstheme="minorHAnsi"/>
          <w:sz w:val="24"/>
          <w:szCs w:val="24"/>
        </w:rPr>
        <w:t>. Wszczynając procedurę, podejmuje się działania interwencyjne mające na celu zapewnienie bezpieczeństwa takiemu uczniowi.</w:t>
      </w:r>
    </w:p>
    <w:p w14:paraId="1E928301" w14:textId="48B2DB07" w:rsidR="004F67A9" w:rsidRPr="00915923" w:rsidRDefault="004F67A9" w:rsidP="00A1107D">
      <w:pPr>
        <w:spacing w:before="240" w:after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REALIZACJA PROCEDURY „NIEBIESKIE KARTY” </w:t>
      </w:r>
      <w:r w:rsidR="0052427C" w:rsidRPr="00915923">
        <w:rPr>
          <w:rFonts w:cstheme="minorHAnsi"/>
          <w:b/>
          <w:bCs/>
          <w:sz w:val="24"/>
          <w:szCs w:val="24"/>
        </w:rPr>
        <w:t>W SZKOLE</w:t>
      </w:r>
    </w:p>
    <w:p w14:paraId="75B877BB" w14:textId="21EF41AE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„Niebiesk</w:t>
      </w:r>
      <w:r w:rsidR="001F5050" w:rsidRPr="00915923">
        <w:rPr>
          <w:rFonts w:cstheme="minorHAnsi"/>
          <w:sz w:val="24"/>
          <w:szCs w:val="24"/>
        </w:rPr>
        <w:t>ie</w:t>
      </w:r>
      <w:r w:rsidRPr="00915923">
        <w:rPr>
          <w:rFonts w:cstheme="minorHAnsi"/>
          <w:sz w:val="24"/>
          <w:szCs w:val="24"/>
        </w:rPr>
        <w:t xml:space="preserve"> Kart</w:t>
      </w:r>
      <w:r w:rsidR="001F5050" w:rsidRPr="00915923">
        <w:rPr>
          <w:rFonts w:cstheme="minorHAnsi"/>
          <w:sz w:val="24"/>
          <w:szCs w:val="24"/>
        </w:rPr>
        <w:t>y</w:t>
      </w:r>
      <w:r w:rsidRPr="00915923">
        <w:rPr>
          <w:rFonts w:cstheme="minorHAnsi"/>
          <w:sz w:val="24"/>
          <w:szCs w:val="24"/>
        </w:rPr>
        <w:t xml:space="preserve">” zakłada nauczyciel, który stwierdza, że w rodzinie ucznia dochodzi do przemocy (decyzję o założeniu „Niebieskie Karty” warto podjąć po konsultacjach oraz </w:t>
      </w:r>
      <w:r w:rsidRPr="00915923">
        <w:rPr>
          <w:rFonts w:cstheme="minorHAnsi"/>
          <w:sz w:val="24"/>
          <w:szCs w:val="24"/>
        </w:rPr>
        <w:br/>
        <w:t>w porozumieniu z zespołem wychowawczym)</w:t>
      </w:r>
      <w:r w:rsidR="0016079D" w:rsidRPr="00915923">
        <w:rPr>
          <w:rFonts w:cstheme="minorHAnsi"/>
          <w:sz w:val="24"/>
          <w:szCs w:val="24"/>
        </w:rPr>
        <w:t>.</w:t>
      </w:r>
    </w:p>
    <w:p w14:paraId="40D62DE1" w14:textId="1701B460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Wszczęcie procedury następuje poprzez wypełnienie formularza „Niebieska Karta – A” </w:t>
      </w:r>
      <w:r w:rsidRPr="00915923">
        <w:rPr>
          <w:rFonts w:cstheme="minorHAnsi"/>
          <w:sz w:val="24"/>
          <w:szCs w:val="24"/>
        </w:rPr>
        <w:br/>
        <w:t xml:space="preserve">w obecności osoby, co do której istnieje podejrzenie, że jest dotknięta przemocą </w:t>
      </w:r>
      <w:r w:rsidR="00F200AD" w:rsidRPr="00915923">
        <w:rPr>
          <w:rFonts w:cstheme="minorHAnsi"/>
          <w:sz w:val="24"/>
          <w:szCs w:val="24"/>
        </w:rPr>
        <w:t>domową</w:t>
      </w:r>
      <w:r w:rsidR="0016079D" w:rsidRPr="00915923">
        <w:rPr>
          <w:rFonts w:cstheme="minorHAnsi"/>
          <w:sz w:val="24"/>
          <w:szCs w:val="24"/>
        </w:rPr>
        <w:t>.</w:t>
      </w:r>
    </w:p>
    <w:p w14:paraId="73AAEEC5" w14:textId="231D7EEA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przypadku podejrzenia stosowania przemocy </w:t>
      </w:r>
      <w:r w:rsidR="00F200AD" w:rsidRPr="00915923">
        <w:rPr>
          <w:rFonts w:cstheme="minorHAnsi"/>
          <w:sz w:val="24"/>
          <w:szCs w:val="24"/>
        </w:rPr>
        <w:t>domowej</w:t>
      </w:r>
      <w:r w:rsidRPr="00915923">
        <w:rPr>
          <w:rFonts w:cstheme="minorHAnsi"/>
          <w:sz w:val="24"/>
          <w:szCs w:val="24"/>
        </w:rPr>
        <w:t xml:space="preserve"> wobec niepełnoletniego ucznia, czynności podejmowane i realizowane w ramach procedury, przeprowadza się w obecności rodzica, opiekuna prawnego lub faktycznego</w:t>
      </w:r>
      <w:r w:rsidR="0016079D" w:rsidRPr="00915923">
        <w:rPr>
          <w:rFonts w:cstheme="minorHAnsi"/>
          <w:sz w:val="24"/>
          <w:szCs w:val="24"/>
        </w:rPr>
        <w:t>.</w:t>
      </w:r>
    </w:p>
    <w:p w14:paraId="7F96FA31" w14:textId="69F09F15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Jeżeli osobami, wobec których istnieje podejrzenie, że stosują przemoc </w:t>
      </w:r>
      <w:r w:rsidR="00016C75" w:rsidRPr="00915923">
        <w:rPr>
          <w:rFonts w:cstheme="minorHAnsi"/>
          <w:sz w:val="24"/>
          <w:szCs w:val="24"/>
        </w:rPr>
        <w:t>domową</w:t>
      </w:r>
      <w:r w:rsidRPr="00915923">
        <w:rPr>
          <w:rFonts w:cstheme="minorHAnsi"/>
          <w:sz w:val="24"/>
          <w:szCs w:val="24"/>
        </w:rPr>
        <w:t xml:space="preserve"> wobec małoletniego są rodzice, opiekunowie prawni lub faktyczni, działania z udziałem ucznia przeprowadza się w obecności pełnoletniej osoby najbliższej.</w:t>
      </w:r>
    </w:p>
    <w:p w14:paraId="5E09291A" w14:textId="5D083CDD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Działania z udziałem ucznia, co do którego istnieje podejrzenie, że jest dotknięty przemocą </w:t>
      </w:r>
      <w:r w:rsidRPr="00915923">
        <w:rPr>
          <w:rFonts w:cstheme="minorHAnsi"/>
          <w:sz w:val="24"/>
          <w:szCs w:val="24"/>
        </w:rPr>
        <w:br/>
      </w:r>
      <w:r w:rsidR="00AF0A21" w:rsidRPr="00915923">
        <w:rPr>
          <w:rFonts w:cstheme="minorHAnsi"/>
          <w:sz w:val="24"/>
          <w:szCs w:val="24"/>
        </w:rPr>
        <w:t>domową</w:t>
      </w:r>
      <w:r w:rsidRPr="00915923">
        <w:rPr>
          <w:rFonts w:cstheme="minorHAnsi"/>
          <w:sz w:val="24"/>
          <w:szCs w:val="24"/>
        </w:rPr>
        <w:t>, powinny być prowadzone w miarę możliwości w obecności pedagoga szkolnego lub psychologa.</w:t>
      </w:r>
    </w:p>
    <w:p w14:paraId="207ABBAA" w14:textId="649FAA0E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Po wypełnieniu formularza „Niebieska Karta – A” osobie, co do której istnieje podejrzenie, że jest dotknięta przemocą </w:t>
      </w:r>
      <w:r w:rsidR="00AF0A21" w:rsidRPr="00915923">
        <w:rPr>
          <w:rFonts w:cstheme="minorHAnsi"/>
          <w:sz w:val="24"/>
          <w:szCs w:val="24"/>
        </w:rPr>
        <w:t>domową</w:t>
      </w:r>
      <w:r w:rsidRPr="00915923">
        <w:rPr>
          <w:rFonts w:cstheme="minorHAnsi"/>
          <w:sz w:val="24"/>
          <w:szCs w:val="24"/>
        </w:rPr>
        <w:t>, przekazuje się formularz „Niebieska Karta –B”</w:t>
      </w:r>
      <w:r w:rsidR="008A4D97" w:rsidRPr="00915923">
        <w:rPr>
          <w:rFonts w:cstheme="minorHAnsi"/>
          <w:sz w:val="24"/>
          <w:szCs w:val="24"/>
        </w:rPr>
        <w:t>.</w:t>
      </w:r>
    </w:p>
    <w:p w14:paraId="1F7E2DD8" w14:textId="4F13D1E7" w:rsidR="004F67A9" w:rsidRPr="00915923" w:rsidRDefault="004F67A9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przypadku, gdy przemoc </w:t>
      </w:r>
      <w:r w:rsidR="00AF0A21" w:rsidRPr="00915923">
        <w:rPr>
          <w:rFonts w:cstheme="minorHAnsi"/>
          <w:sz w:val="24"/>
          <w:szCs w:val="24"/>
        </w:rPr>
        <w:t>domowa</w:t>
      </w:r>
      <w:r w:rsidRPr="00915923">
        <w:rPr>
          <w:rFonts w:cstheme="minorHAnsi"/>
          <w:sz w:val="24"/>
          <w:szCs w:val="24"/>
        </w:rPr>
        <w:t xml:space="preserve"> dotyczy niepełnoletniego ucznia, formularz „Niebieska Karta – B” przekazuje się rodzicowi, opiekunowi prawnemu lub faktycznemu albo osobie, która zgłosiła podejrzenie stosowania przemocy </w:t>
      </w:r>
      <w:r w:rsidR="004D7815" w:rsidRPr="00915923">
        <w:rPr>
          <w:rFonts w:cstheme="minorHAnsi"/>
          <w:sz w:val="24"/>
          <w:szCs w:val="24"/>
        </w:rPr>
        <w:t>domowej</w:t>
      </w:r>
      <w:r w:rsidRPr="00915923">
        <w:rPr>
          <w:rFonts w:cstheme="minorHAnsi"/>
          <w:sz w:val="24"/>
          <w:szCs w:val="24"/>
        </w:rPr>
        <w:t xml:space="preserve"> (formularza „Niebieska Karta – B” nie przekazuje się osobie, wobec której istnieje podejrzenie, że stosuje przemoc </w:t>
      </w:r>
      <w:r w:rsidR="004D7815" w:rsidRPr="00915923">
        <w:rPr>
          <w:rFonts w:cstheme="minorHAnsi"/>
          <w:sz w:val="24"/>
          <w:szCs w:val="24"/>
        </w:rPr>
        <w:t>domową</w:t>
      </w:r>
      <w:r w:rsidRPr="00915923">
        <w:rPr>
          <w:rFonts w:cstheme="minorHAnsi"/>
          <w:sz w:val="24"/>
          <w:szCs w:val="24"/>
        </w:rPr>
        <w:t>)</w:t>
      </w:r>
      <w:r w:rsidR="00140C79" w:rsidRPr="00915923">
        <w:rPr>
          <w:rFonts w:cstheme="minorHAnsi"/>
          <w:sz w:val="24"/>
          <w:szCs w:val="24"/>
        </w:rPr>
        <w:t>.</w:t>
      </w:r>
    </w:p>
    <w:p w14:paraId="46B17D14" w14:textId="73236DD8" w:rsidR="004F67A9" w:rsidRPr="00915923" w:rsidRDefault="00E607C2" w:rsidP="00CF2462">
      <w:pPr>
        <w:pStyle w:val="Akapitzlist"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Wypełniony formularz „Niebieska Karta – A” niezwłocznie, nie później niż w terminie 5 dni roboczych od dnia wszczęcia procedury, przekazuje się do zespołu interdyscyplinarnego.</w:t>
      </w:r>
    </w:p>
    <w:p w14:paraId="612077C7" w14:textId="77777777" w:rsidR="00F278CD" w:rsidRPr="00682C16" w:rsidRDefault="00BA75DD" w:rsidP="00F278CD">
      <w:pPr>
        <w:spacing w:line="240" w:lineRule="auto"/>
        <w:jc w:val="right"/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cstheme="minorHAnsi"/>
          <w:sz w:val="24"/>
          <w:szCs w:val="24"/>
        </w:rPr>
        <w:br w:type="page"/>
      </w:r>
      <w:r w:rsidR="003B3DD3"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Załączniki do Rozporządzenia</w:t>
      </w:r>
    </w:p>
    <w:p w14:paraId="557AF21B" w14:textId="70C5D7DF" w:rsidR="00F278CD" w:rsidRPr="00682C16" w:rsidRDefault="00F278CD" w:rsidP="00F278CD">
      <w:pPr>
        <w:spacing w:line="240" w:lineRule="auto"/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                                                                                                                            </w:t>
      </w:r>
      <w:r w:rsidR="00682C16"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3B3DD3"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Rady Ministrów z dnia </w:t>
      </w:r>
    </w:p>
    <w:p w14:paraId="332C53F9" w14:textId="70F7828A" w:rsidR="00461BE9" w:rsidRPr="00682C16" w:rsidRDefault="00F278CD" w:rsidP="00F278CD">
      <w:pPr>
        <w:spacing w:line="240" w:lineRule="auto"/>
        <w:jc w:val="center"/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                                                                                                       </w:t>
      </w:r>
      <w:r w:rsidR="00682C16"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3B3DD3" w:rsidRPr="00682C16">
        <w:rPr>
          <w:rFonts w:eastAsia="Times New Roman" w:cstheme="minorHAnsi"/>
          <w:iCs/>
          <w:color w:val="000000"/>
          <w:kern w:val="2"/>
          <w:sz w:val="24"/>
          <w:szCs w:val="24"/>
          <w:lang w:eastAsia="pl-PL" w:bidi="hi-IN"/>
          <w14:ligatures w14:val="standardContextual"/>
        </w:rPr>
        <w:t>6 września 2023 r.</w:t>
      </w:r>
    </w:p>
    <w:p w14:paraId="3D2AD479" w14:textId="77777777" w:rsidR="00F278CD" w:rsidRPr="00F278CD" w:rsidRDefault="00F278CD" w:rsidP="00F278C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8C9287C" w14:textId="10E5B9EC" w:rsidR="003B3DD3" w:rsidRDefault="00682C16" w:rsidP="00461BE9">
      <w:pPr>
        <w:spacing w:after="0" w:line="240" w:lineRule="auto"/>
        <w:jc w:val="both"/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                                                                                                                                    </w:t>
      </w:r>
      <w:r w:rsidR="003B3DD3" w:rsidRPr="00915923"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miejscowość, data</w:t>
      </w:r>
    </w:p>
    <w:p w14:paraId="778040B8" w14:textId="77777777" w:rsidR="00682C16" w:rsidRPr="00915923" w:rsidRDefault="00682C16" w:rsidP="00461BE9">
      <w:pPr>
        <w:spacing w:after="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4AB3F5CD" w14:textId="77777777" w:rsidR="00001796" w:rsidRPr="00915923" w:rsidRDefault="00001796" w:rsidP="00A1107D">
      <w:pPr>
        <w:spacing w:after="0" w:line="240" w:lineRule="auto"/>
        <w:jc w:val="both"/>
        <w:rPr>
          <w:rFonts w:cstheme="minorHAnsi"/>
          <w:sz w:val="24"/>
          <w:szCs w:val="24"/>
          <w:lang w:eastAsia="pl-PL" w:bidi="hi-IN"/>
        </w:rPr>
      </w:pPr>
      <w:r w:rsidRPr="00915923">
        <w:rPr>
          <w:rFonts w:cstheme="minorHAnsi"/>
          <w:sz w:val="24"/>
          <w:szCs w:val="24"/>
          <w:lang w:eastAsia="pl-PL" w:bidi="hi-IN"/>
        </w:rPr>
        <w:t>Zespół Szkół Technicznych w Kolnie</w:t>
      </w:r>
    </w:p>
    <w:p w14:paraId="74063C14" w14:textId="738CA38E" w:rsidR="00001796" w:rsidRPr="00915923" w:rsidRDefault="00536F22" w:rsidP="00A1107D">
      <w:pPr>
        <w:spacing w:after="0" w:line="240" w:lineRule="auto"/>
        <w:jc w:val="both"/>
        <w:rPr>
          <w:rFonts w:cstheme="minorHAnsi"/>
          <w:sz w:val="24"/>
          <w:szCs w:val="24"/>
          <w:lang w:eastAsia="pl-PL" w:bidi="hi-IN"/>
        </w:rPr>
      </w:pPr>
      <w:r>
        <w:rPr>
          <w:rFonts w:cstheme="minorHAnsi"/>
          <w:sz w:val="24"/>
          <w:szCs w:val="24"/>
          <w:lang w:eastAsia="pl-PL" w:bidi="hi-IN"/>
        </w:rPr>
        <w:t>u</w:t>
      </w:r>
      <w:r w:rsidR="00001796" w:rsidRPr="00915923">
        <w:rPr>
          <w:rFonts w:cstheme="minorHAnsi"/>
          <w:sz w:val="24"/>
          <w:szCs w:val="24"/>
          <w:lang w:eastAsia="pl-PL" w:bidi="hi-IN"/>
        </w:rPr>
        <w:t>l. Teofila Kubraka 6</w:t>
      </w:r>
    </w:p>
    <w:p w14:paraId="7B55BC4B" w14:textId="19A8991A" w:rsidR="006612C1" w:rsidRPr="00915923" w:rsidRDefault="00B32EB1" w:rsidP="00A1107D">
      <w:pPr>
        <w:spacing w:after="0" w:line="240" w:lineRule="auto"/>
        <w:jc w:val="both"/>
        <w:rPr>
          <w:rFonts w:cstheme="minorHAnsi"/>
          <w:sz w:val="24"/>
          <w:szCs w:val="24"/>
          <w:lang w:eastAsia="pl-PL" w:bidi="hi-IN"/>
        </w:rPr>
      </w:pPr>
      <w:r w:rsidRPr="00915923">
        <w:rPr>
          <w:rFonts w:cstheme="minorHAnsi"/>
          <w:sz w:val="24"/>
          <w:szCs w:val="24"/>
          <w:lang w:eastAsia="pl-PL" w:bidi="hi-IN"/>
        </w:rPr>
        <w:t>18-500 Kolno</w:t>
      </w:r>
    </w:p>
    <w:p w14:paraId="7415ABBF" w14:textId="77777777" w:rsidR="003B3DD3" w:rsidRPr="00915923" w:rsidRDefault="003B3DD3" w:rsidP="00A1107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eastAsia="pl-PL" w:bidi="hi-IN"/>
        </w:rPr>
      </w:pPr>
      <w:r w:rsidRPr="00915923">
        <w:rPr>
          <w:rFonts w:cstheme="minorHAnsi"/>
          <w:b/>
          <w:bCs/>
          <w:sz w:val="24"/>
          <w:szCs w:val="24"/>
          <w:lang w:eastAsia="pl-PL" w:bidi="hi-IN"/>
        </w:rPr>
        <w:t>„NIEBIESKA KARTA – A”</w:t>
      </w:r>
    </w:p>
    <w:p w14:paraId="7E6AB4EB" w14:textId="77777777" w:rsidR="003B3DD3" w:rsidRPr="00915923" w:rsidRDefault="003B3DD3" w:rsidP="00A1107D">
      <w:pPr>
        <w:spacing w:after="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W ZWIĄZKU Z POWZIĘCIEM UZASADNIONEGO PODEJRZENIA STOSOWANIA PRZEMOCY DOMOWEJ LUB W WYNIKU ZGŁOSZENIA PRZEZ ŚWIADKA PRZEMOCY DOMOWEJ USTALA SIĘ, CO NASTĘPUJE:</w:t>
      </w:r>
    </w:p>
    <w:p w14:paraId="5EABA95C" w14:textId="77777777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284" w:hanging="28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DANE OSOBY/OSÓB DOZNAJĄCYCH PRZEMOCY DOMOWEJ</w:t>
      </w:r>
    </w:p>
    <w:tbl>
      <w:tblPr>
        <w:tblStyle w:val="Tabela-Siatka"/>
        <w:tblW w:w="0" w:type="auto"/>
        <w:tblInd w:w="428" w:type="dxa"/>
        <w:tblLook w:val="04A0" w:firstRow="1" w:lastRow="0" w:firstColumn="1" w:lastColumn="0" w:noHBand="0" w:noVBand="1"/>
      </w:tblPr>
      <w:tblGrid>
        <w:gridCol w:w="2312"/>
        <w:gridCol w:w="2296"/>
        <w:gridCol w:w="2296"/>
        <w:gridCol w:w="2297"/>
      </w:tblGrid>
      <w:tr w:rsidR="003B3DD3" w:rsidRPr="00915923" w14:paraId="0612B209" w14:textId="77777777" w:rsidTr="00677511">
        <w:tc>
          <w:tcPr>
            <w:tcW w:w="2312" w:type="dxa"/>
            <w:vAlign w:val="center"/>
          </w:tcPr>
          <w:p w14:paraId="7A8D105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Dane</w:t>
            </w:r>
          </w:p>
        </w:tc>
        <w:tc>
          <w:tcPr>
            <w:tcW w:w="2296" w:type="dxa"/>
            <w:vAlign w:val="center"/>
          </w:tcPr>
          <w:p w14:paraId="10B9360C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Osoba 1 doznająca przemocy domowej</w:t>
            </w:r>
          </w:p>
        </w:tc>
        <w:tc>
          <w:tcPr>
            <w:tcW w:w="2296" w:type="dxa"/>
          </w:tcPr>
          <w:p w14:paraId="2C5B2CD3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Osoba 2 doznająca przemocy domowej</w:t>
            </w:r>
          </w:p>
        </w:tc>
        <w:tc>
          <w:tcPr>
            <w:tcW w:w="2297" w:type="dxa"/>
          </w:tcPr>
          <w:p w14:paraId="40D3528D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Osoba 3 doznająca przemocy domowej</w:t>
            </w:r>
          </w:p>
        </w:tc>
      </w:tr>
      <w:tr w:rsidR="003B3DD3" w:rsidRPr="00915923" w14:paraId="70DDC294" w14:textId="77777777" w:rsidTr="00677511">
        <w:tc>
          <w:tcPr>
            <w:tcW w:w="2312" w:type="dxa"/>
          </w:tcPr>
          <w:p w14:paraId="1644A956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Małoletni (Tak/Nie)</w:t>
            </w:r>
          </w:p>
        </w:tc>
        <w:tc>
          <w:tcPr>
            <w:tcW w:w="2296" w:type="dxa"/>
          </w:tcPr>
          <w:p w14:paraId="6321063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04F8016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95AF10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3B3E4F0B" w14:textId="77777777" w:rsidTr="00677511">
        <w:tc>
          <w:tcPr>
            <w:tcW w:w="2312" w:type="dxa"/>
          </w:tcPr>
          <w:p w14:paraId="067E9F94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Imię i nazwisko</w:t>
            </w:r>
          </w:p>
        </w:tc>
        <w:tc>
          <w:tcPr>
            <w:tcW w:w="2296" w:type="dxa"/>
          </w:tcPr>
          <w:p w14:paraId="42BCB553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C8512B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82B969F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5F8D0952" w14:textId="77777777" w:rsidTr="00677511">
        <w:tc>
          <w:tcPr>
            <w:tcW w:w="2312" w:type="dxa"/>
          </w:tcPr>
          <w:p w14:paraId="606B2772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Imiona rodziców</w:t>
            </w:r>
          </w:p>
        </w:tc>
        <w:tc>
          <w:tcPr>
            <w:tcW w:w="2296" w:type="dxa"/>
          </w:tcPr>
          <w:p w14:paraId="09D52113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0629584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10ECAF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1A76A647" w14:textId="77777777" w:rsidTr="00677511">
        <w:tc>
          <w:tcPr>
            <w:tcW w:w="2312" w:type="dxa"/>
          </w:tcPr>
          <w:p w14:paraId="40AB736B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Wiek</w:t>
            </w:r>
          </w:p>
        </w:tc>
        <w:tc>
          <w:tcPr>
            <w:tcW w:w="2296" w:type="dxa"/>
          </w:tcPr>
          <w:p w14:paraId="0C77A78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6563208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6E42BF2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043E07C1" w14:textId="77777777" w:rsidTr="00677511">
        <w:tc>
          <w:tcPr>
            <w:tcW w:w="2312" w:type="dxa"/>
          </w:tcPr>
          <w:p w14:paraId="54D5B09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PESEL</w:t>
            </w:r>
          </w:p>
        </w:tc>
        <w:tc>
          <w:tcPr>
            <w:tcW w:w="2296" w:type="dxa"/>
          </w:tcPr>
          <w:p w14:paraId="24E42636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F9AB68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4D59AC91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05F07B07" w14:textId="77777777" w:rsidTr="00677511">
        <w:tc>
          <w:tcPr>
            <w:tcW w:w="2312" w:type="dxa"/>
          </w:tcPr>
          <w:p w14:paraId="5ABC18C1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Nazwa i adres miejsca pracy/nazwa i adres placówki oświatowej do której uczęszcza małoletni</w:t>
            </w:r>
          </w:p>
        </w:tc>
        <w:tc>
          <w:tcPr>
            <w:tcW w:w="2296" w:type="dxa"/>
          </w:tcPr>
          <w:p w14:paraId="7D0E934E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336067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AA2785E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75428C6E" w14:textId="77777777" w:rsidTr="00677511">
        <w:tc>
          <w:tcPr>
            <w:tcW w:w="9201" w:type="dxa"/>
            <w:gridSpan w:val="4"/>
          </w:tcPr>
          <w:p w14:paraId="75AC7CF4" w14:textId="77777777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b/>
                <w:bCs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Adres miejsca zamieszkania</w:t>
            </w:r>
          </w:p>
        </w:tc>
      </w:tr>
      <w:tr w:rsidR="003B3DD3" w:rsidRPr="00915923" w14:paraId="5DDC9C68" w14:textId="77777777" w:rsidTr="00677511">
        <w:tc>
          <w:tcPr>
            <w:tcW w:w="2312" w:type="dxa"/>
          </w:tcPr>
          <w:p w14:paraId="1512587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Kod pocztowy</w:t>
            </w:r>
          </w:p>
        </w:tc>
        <w:tc>
          <w:tcPr>
            <w:tcW w:w="2296" w:type="dxa"/>
          </w:tcPr>
          <w:p w14:paraId="7BD8947C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EC54F4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27F6F46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3DAFE931" w14:textId="77777777" w:rsidTr="00677511">
        <w:tc>
          <w:tcPr>
            <w:tcW w:w="2312" w:type="dxa"/>
          </w:tcPr>
          <w:p w14:paraId="736922A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Miejscowość</w:t>
            </w:r>
          </w:p>
        </w:tc>
        <w:tc>
          <w:tcPr>
            <w:tcW w:w="2296" w:type="dxa"/>
          </w:tcPr>
          <w:p w14:paraId="2363A84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413B8170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2E170C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69A14E00" w14:textId="77777777" w:rsidTr="00677511">
        <w:tc>
          <w:tcPr>
            <w:tcW w:w="2312" w:type="dxa"/>
          </w:tcPr>
          <w:p w14:paraId="2091DC6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Gmina</w:t>
            </w:r>
          </w:p>
        </w:tc>
        <w:tc>
          <w:tcPr>
            <w:tcW w:w="2296" w:type="dxa"/>
          </w:tcPr>
          <w:p w14:paraId="16C1794B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757013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FD6AC6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0A7AD725" w14:textId="77777777" w:rsidTr="00677511">
        <w:tc>
          <w:tcPr>
            <w:tcW w:w="2312" w:type="dxa"/>
          </w:tcPr>
          <w:p w14:paraId="6C3A3AA0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Województwo</w:t>
            </w:r>
          </w:p>
        </w:tc>
        <w:tc>
          <w:tcPr>
            <w:tcW w:w="2296" w:type="dxa"/>
          </w:tcPr>
          <w:p w14:paraId="10E80A28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30DA681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45D7FFBD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233476B4" w14:textId="77777777" w:rsidTr="00677511">
        <w:tc>
          <w:tcPr>
            <w:tcW w:w="2312" w:type="dxa"/>
          </w:tcPr>
          <w:p w14:paraId="259C65FC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Ulica</w:t>
            </w:r>
          </w:p>
        </w:tc>
        <w:tc>
          <w:tcPr>
            <w:tcW w:w="2296" w:type="dxa"/>
          </w:tcPr>
          <w:p w14:paraId="7C012938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3973DC8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6C2A05FC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11D98C03" w14:textId="77777777" w:rsidTr="00677511">
        <w:tc>
          <w:tcPr>
            <w:tcW w:w="2312" w:type="dxa"/>
          </w:tcPr>
          <w:p w14:paraId="2EBAAF6F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Nr domu/ nr lokalu</w:t>
            </w:r>
          </w:p>
        </w:tc>
        <w:tc>
          <w:tcPr>
            <w:tcW w:w="2296" w:type="dxa"/>
          </w:tcPr>
          <w:p w14:paraId="4AE8F93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66AD55D2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22C244E3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28AFBB14" w14:textId="77777777" w:rsidTr="00677511">
        <w:tc>
          <w:tcPr>
            <w:tcW w:w="2312" w:type="dxa"/>
          </w:tcPr>
          <w:p w14:paraId="61DD16DF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Telefon lub adres e-mail</w:t>
            </w:r>
          </w:p>
        </w:tc>
        <w:tc>
          <w:tcPr>
            <w:tcW w:w="2296" w:type="dxa"/>
          </w:tcPr>
          <w:p w14:paraId="79C3434C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2F9B61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50CB7762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78CA8243" w14:textId="77777777" w:rsidTr="00677511">
        <w:tc>
          <w:tcPr>
            <w:tcW w:w="9201" w:type="dxa"/>
            <w:gridSpan w:val="4"/>
          </w:tcPr>
          <w:p w14:paraId="78A8A4E3" w14:textId="77777777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b/>
                <w:bCs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Adres miejsca pobytu (jeżeli jest inny niż adres miejsca zamieszkania)</w:t>
            </w:r>
          </w:p>
        </w:tc>
      </w:tr>
      <w:tr w:rsidR="003B3DD3" w:rsidRPr="00915923" w14:paraId="1C1F0A91" w14:textId="77777777" w:rsidTr="00677511">
        <w:tc>
          <w:tcPr>
            <w:tcW w:w="2312" w:type="dxa"/>
          </w:tcPr>
          <w:p w14:paraId="0BF4307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Kod pocztowy</w:t>
            </w:r>
          </w:p>
        </w:tc>
        <w:tc>
          <w:tcPr>
            <w:tcW w:w="2296" w:type="dxa"/>
          </w:tcPr>
          <w:p w14:paraId="31F3FCE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783A022E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64729DDD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1F3ED7BC" w14:textId="77777777" w:rsidTr="00677511">
        <w:tc>
          <w:tcPr>
            <w:tcW w:w="2312" w:type="dxa"/>
          </w:tcPr>
          <w:p w14:paraId="6DE52A00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Miejscowość</w:t>
            </w:r>
          </w:p>
        </w:tc>
        <w:tc>
          <w:tcPr>
            <w:tcW w:w="2296" w:type="dxa"/>
          </w:tcPr>
          <w:p w14:paraId="0B892D3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2898BADA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0644FA31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74C19CA8" w14:textId="77777777" w:rsidTr="00677511">
        <w:tc>
          <w:tcPr>
            <w:tcW w:w="2312" w:type="dxa"/>
          </w:tcPr>
          <w:p w14:paraId="48E7080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Gmina</w:t>
            </w:r>
          </w:p>
        </w:tc>
        <w:tc>
          <w:tcPr>
            <w:tcW w:w="2296" w:type="dxa"/>
          </w:tcPr>
          <w:p w14:paraId="622C18B6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50BCD6FB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790455B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2B1307B5" w14:textId="77777777" w:rsidTr="00677511">
        <w:tc>
          <w:tcPr>
            <w:tcW w:w="2312" w:type="dxa"/>
          </w:tcPr>
          <w:p w14:paraId="42A3C8C0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Województwo</w:t>
            </w:r>
          </w:p>
        </w:tc>
        <w:tc>
          <w:tcPr>
            <w:tcW w:w="2296" w:type="dxa"/>
          </w:tcPr>
          <w:p w14:paraId="205940FF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B1F48E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1A3CD70F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672B140C" w14:textId="77777777" w:rsidTr="00677511">
        <w:tc>
          <w:tcPr>
            <w:tcW w:w="2312" w:type="dxa"/>
          </w:tcPr>
          <w:p w14:paraId="141B7982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Ulica</w:t>
            </w:r>
          </w:p>
        </w:tc>
        <w:tc>
          <w:tcPr>
            <w:tcW w:w="2296" w:type="dxa"/>
          </w:tcPr>
          <w:p w14:paraId="7D11200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1506A867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3B7734A3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6F5FB078" w14:textId="77777777" w:rsidTr="00677511">
        <w:tc>
          <w:tcPr>
            <w:tcW w:w="2312" w:type="dxa"/>
          </w:tcPr>
          <w:p w14:paraId="7AAD117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t>Nr domu/ nr lokalu</w:t>
            </w:r>
          </w:p>
        </w:tc>
        <w:tc>
          <w:tcPr>
            <w:tcW w:w="2296" w:type="dxa"/>
          </w:tcPr>
          <w:p w14:paraId="5C83B46E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6" w:type="dxa"/>
          </w:tcPr>
          <w:p w14:paraId="43ADD4C6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  <w:tc>
          <w:tcPr>
            <w:tcW w:w="2297" w:type="dxa"/>
          </w:tcPr>
          <w:p w14:paraId="7EC89095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</w:p>
        </w:tc>
      </w:tr>
      <w:tr w:rsidR="003B3DD3" w:rsidRPr="00915923" w14:paraId="713C36D8" w14:textId="77777777" w:rsidTr="00677511">
        <w:tc>
          <w:tcPr>
            <w:tcW w:w="9201" w:type="dxa"/>
            <w:gridSpan w:val="4"/>
          </w:tcPr>
          <w:p w14:paraId="4501CDAD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</w:pPr>
            <w:r w:rsidRPr="00915923">
              <w:rPr>
                <w:rFonts w:eastAsia="Calibri" w:cstheme="minorHAnsi"/>
                <w:color w:val="000000"/>
                <w:kern w:val="2"/>
                <w:sz w:val="24"/>
                <w:szCs w:val="24"/>
                <w:lang w:eastAsia="pl-PL" w:bidi="hi-IN"/>
                <w14:ligatures w14:val="standardContextual"/>
              </w:rPr>
              <w:lastRenderedPageBreak/>
              <w:t>Stosunek pokrewieństwa, powinowactwa lub rodzaj relacji z osobą stosującą przemoc domową (np. żona, partner, były partner, córka, pasierb, matka, teść)</w:t>
            </w:r>
          </w:p>
        </w:tc>
      </w:tr>
    </w:tbl>
    <w:p w14:paraId="2E10E3DF" w14:textId="77777777" w:rsidR="003B3DD3" w:rsidRPr="00915923" w:rsidRDefault="003B3DD3" w:rsidP="00A1107D">
      <w:pPr>
        <w:spacing w:before="120" w:after="100" w:afterAutospacing="1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Uwaga! W przypadku większej niż 3 liczby osób doznających przemocy dołącz kolejną kartę zawierająca Tabelę I</w:t>
      </w:r>
    </w:p>
    <w:p w14:paraId="5902AEF6" w14:textId="77777777" w:rsidR="003B3DD3" w:rsidRPr="00915923" w:rsidRDefault="003B3DD3" w:rsidP="00CF2462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cstheme="minorHAnsi"/>
          <w:sz w:val="24"/>
          <w:szCs w:val="24"/>
          <w:lang w:eastAsia="pl-PL" w:bidi="hi-IN"/>
        </w:rPr>
      </w:pPr>
      <w:r w:rsidRPr="00915923">
        <w:rPr>
          <w:rFonts w:cstheme="minorHAnsi"/>
          <w:sz w:val="24"/>
          <w:szCs w:val="24"/>
          <w:lang w:eastAsia="pl-PL" w:bidi="hi-IN"/>
        </w:rPr>
        <w:t>LICZBA MAŁOLETNICH W ŚRODOWISKU DOMOWYM, W KTÓRYM PODEJRZEWA SIĘ STOSOWANIE PRZEMOCY DOMOWEJ………………………………………………..</w:t>
      </w:r>
    </w:p>
    <w:p w14:paraId="56FF021C" w14:textId="2F1C0A92" w:rsidR="003B3DD3" w:rsidRPr="00915923" w:rsidRDefault="003B3DD3" w:rsidP="00CF2462">
      <w:pPr>
        <w:numPr>
          <w:ilvl w:val="0"/>
          <w:numId w:val="30"/>
        </w:numPr>
        <w:spacing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DANE OSOBY/OSÓB STOSUJĄCYCH PRZEMOC DOMOWĄ</w:t>
      </w:r>
    </w:p>
    <w:p w14:paraId="1000D7D9" w14:textId="77777777" w:rsidR="003B3DD3" w:rsidRPr="00915923" w:rsidRDefault="003B3DD3" w:rsidP="00A1107D">
      <w:pPr>
        <w:spacing w:after="4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tbl>
      <w:tblPr>
        <w:tblStyle w:val="TableGrid"/>
        <w:tblW w:w="10093" w:type="dxa"/>
        <w:tblInd w:w="432" w:type="dxa"/>
        <w:tblCellMar>
          <w:top w:w="4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2602"/>
        <w:gridCol w:w="3683"/>
        <w:gridCol w:w="3808"/>
      </w:tblGrid>
      <w:tr w:rsidR="003B3DD3" w:rsidRPr="00915923" w14:paraId="340965F8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3FC" w14:textId="61CE51B6" w:rsidR="003B3DD3" w:rsidRPr="00915923" w:rsidRDefault="003B3DD3" w:rsidP="00A1107D">
            <w:pPr>
              <w:ind w:left="7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E35" w14:textId="4321A8AE" w:rsidR="003B3DD3" w:rsidRPr="00915923" w:rsidRDefault="003B3DD3" w:rsidP="00A1107D">
            <w:pPr>
              <w:ind w:left="8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stosująca przemoc domową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01EB" w14:textId="7D50F4D2" w:rsidR="003B3DD3" w:rsidRPr="00915923" w:rsidRDefault="003B3DD3" w:rsidP="00A1107D">
            <w:pPr>
              <w:ind w:left="8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stosująca przemoc domową</w:t>
            </w:r>
          </w:p>
        </w:tc>
      </w:tr>
      <w:tr w:rsidR="003B3DD3" w:rsidRPr="00915923" w14:paraId="00027833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AD83" w14:textId="25CD25C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734D" w14:textId="4A2F4F7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1C5A" w14:textId="14091C1F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1E5AEB4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549" w14:textId="3C887D1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Imiona rodziców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A88" w14:textId="5B33E586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229" w14:textId="70F91D6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9A86679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DE85" w14:textId="1FEA869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Wiek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77D3" w14:textId="033AE88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AC86" w14:textId="05F6BB44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AE15A5B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8FA" w14:textId="657AD2B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PESEL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A34" w14:textId="33F3352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D3F" w14:textId="144AF2EF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089F6E6" w14:textId="77777777" w:rsidTr="00677511">
        <w:trPr>
          <w:trHeight w:val="24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12F" w14:textId="1A56858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Adres miejsca zamieszkania:</w:t>
            </w:r>
          </w:p>
        </w:tc>
      </w:tr>
      <w:tr w:rsidR="003B3DD3" w:rsidRPr="00915923" w14:paraId="6EAE4044" w14:textId="77777777" w:rsidTr="00677511">
        <w:trPr>
          <w:trHeight w:val="28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7B78" w14:textId="044D698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80FD" w14:textId="28D73A7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3968" w14:textId="63E9A9F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4B9068E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9B7" w14:textId="162A22F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5272" w14:textId="698BA34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A565" w14:textId="2D040DA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105402E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60F5" w14:textId="0F8C62E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7C02" w14:textId="17BA602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CDF" w14:textId="640883A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F4E645A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DE09" w14:textId="35AF675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105" w14:textId="251BA3D6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E08" w14:textId="30690390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7966959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BCAA" w14:textId="47BA755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BC25" w14:textId="5734762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B0FC" w14:textId="12A49C9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6CBE909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ED7" w14:textId="5017329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Nr domu/nr lokalu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B132" w14:textId="24FC31A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501" w14:textId="7A0AB8D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8E47302" w14:textId="77777777" w:rsidTr="00677511">
        <w:trPr>
          <w:trHeight w:val="28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7A9" w14:textId="0862587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Telefon lub adres e-mail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3C9E" w14:textId="3FE89BF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6B84" w14:textId="59B4C25A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02C6F62" w14:textId="77777777" w:rsidTr="00677511">
        <w:trPr>
          <w:trHeight w:val="24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D537" w14:textId="0690CC31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Adres miejsca pobytu (jeżeli jest inny niż adres miejsca zamieszkania):</w:t>
            </w:r>
          </w:p>
        </w:tc>
      </w:tr>
      <w:tr w:rsidR="003B3DD3" w:rsidRPr="00915923" w14:paraId="1B7D56D2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B242" w14:textId="7BF630F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589" w14:textId="2EC06FC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3C8A" w14:textId="278D2A98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4DEF0401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8437" w14:textId="6DA7C20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0839" w14:textId="57CAE12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F2C" w14:textId="1D2C7CF2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D11C857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7CF8" w14:textId="4EC2195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116F" w14:textId="07531F1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2E9" w14:textId="1ADD3C5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4ACF2297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92C9" w14:textId="346137F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197D" w14:textId="10ACCE7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9C8A" w14:textId="50791C2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343BE60" w14:textId="77777777" w:rsidTr="00677511">
        <w:trPr>
          <w:trHeight w:val="28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C723" w14:textId="513A8A4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39BF" w14:textId="4DD73B1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86C" w14:textId="55024914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2954AEC" w14:textId="77777777" w:rsidTr="00677511">
        <w:trPr>
          <w:trHeight w:val="28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C3B" w14:textId="53BA63C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Nr domu/nr lokalu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47BB" w14:textId="309379A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91AC" w14:textId="24AECEC4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2A6BC6E" w14:textId="77777777" w:rsidTr="00677511">
        <w:trPr>
          <w:trHeight w:val="73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3EF6" w14:textId="613EF98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Sytuacja zawodowa,</w:t>
            </w:r>
            <w:r w:rsidRPr="00915923">
              <w:rPr>
                <w:rFonts w:eastAsia="Calibri" w:cstheme="minorHAnsi"/>
                <w:color w:val="000000"/>
                <w:sz w:val="24"/>
                <w:szCs w:val="24"/>
              </w:rPr>
              <w:t xml:space="preserve"> w tym n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azwa i adres miejsca pracy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4DB2" w14:textId="47F7EFC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4F79" w14:textId="0DB6C4E5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4A97460" w14:textId="77777777" w:rsidTr="00677511">
        <w:trPr>
          <w:trHeight w:val="47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C252" w14:textId="37AC349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Stosunek pokrewieństwa, powinowactwa lub rodzaj relacji z osobą doznającą przemocy domowej:</w:t>
            </w:r>
          </w:p>
          <w:p w14:paraId="26068F05" w14:textId="646B90C6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(np. żona, była żona, partner, były partner, córka, pasierb, matka, teść)</w:t>
            </w: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  <w:vertAlign w:val="superscript"/>
              </w:rPr>
              <w:t>1)</w:t>
            </w:r>
          </w:p>
        </w:tc>
      </w:tr>
      <w:tr w:rsidR="003B3DD3" w:rsidRPr="00915923" w14:paraId="4BC7284D" w14:textId="77777777" w:rsidTr="00677511">
        <w:trPr>
          <w:trHeight w:val="240"/>
        </w:trPr>
        <w:tc>
          <w:tcPr>
            <w:tcW w:w="2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E2849B" w14:textId="0D9DF40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035" w14:textId="7FA803F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B92F" w14:textId="6BADF160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3261DEDA" w14:textId="77777777" w:rsidR="003B3DD3" w:rsidRPr="00915923" w:rsidRDefault="003B3DD3" w:rsidP="00A1107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D55FDE9" w14:textId="0B11E272" w:rsidR="003B3DD3" w:rsidRPr="00915923" w:rsidRDefault="003B3DD3" w:rsidP="00CF2462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cstheme="minorHAnsi"/>
          <w:sz w:val="24"/>
          <w:szCs w:val="24"/>
          <w:lang w:eastAsia="pl-PL" w:bidi="hi-IN"/>
        </w:rPr>
      </w:pPr>
      <w:r w:rsidRPr="00915923">
        <w:rPr>
          <w:rFonts w:cstheme="minorHAnsi"/>
          <w:sz w:val="24"/>
          <w:szCs w:val="24"/>
        </w:rPr>
        <w:t xml:space="preserve">CZY OSOBA STOSUJĄCA PRZEMOC DOMOWĄ ZACHOWYWAŁA SIĘ </w:t>
      </w:r>
      <w:r w:rsidRPr="00915923">
        <w:rPr>
          <w:rFonts w:cstheme="minorHAnsi"/>
          <w:sz w:val="24"/>
          <w:szCs w:val="24"/>
        </w:rPr>
        <w:br/>
        <w:t xml:space="preserve">W NASTĘPUJĄCY SPOSÓB </w:t>
      </w:r>
      <w:r w:rsidRPr="00915923">
        <w:rPr>
          <w:rFonts w:cstheme="minorHAnsi"/>
          <w:sz w:val="24"/>
          <w:szCs w:val="24"/>
          <w:lang w:eastAsia="pl-PL" w:bidi="hi-IN"/>
        </w:rPr>
        <w:t>(zaznacz w odpowiednim miejscu znak X):</w:t>
      </w:r>
    </w:p>
    <w:tbl>
      <w:tblPr>
        <w:tblStyle w:val="TableGrid"/>
        <w:tblW w:w="10093" w:type="dxa"/>
        <w:tblInd w:w="432" w:type="dxa"/>
        <w:tblCellMar>
          <w:top w:w="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877"/>
        <w:gridCol w:w="1193"/>
        <w:gridCol w:w="1193"/>
        <w:gridCol w:w="1193"/>
        <w:gridCol w:w="1193"/>
        <w:gridCol w:w="1193"/>
        <w:gridCol w:w="1251"/>
      </w:tblGrid>
      <w:tr w:rsidR="003B3DD3" w:rsidRPr="00915923" w14:paraId="41B7D203" w14:textId="77777777" w:rsidTr="00677511">
        <w:trPr>
          <w:trHeight w:val="374"/>
        </w:trPr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B31B" w14:textId="4828D88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Osoby/formy przemocy domowej</w:t>
            </w:r>
          </w:p>
        </w:tc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62C" w14:textId="6208685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stosująca przemoc</w:t>
            </w:r>
          </w:p>
        </w:tc>
        <w:tc>
          <w:tcPr>
            <w:tcW w:w="3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14C7" w14:textId="7797F0F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stosująca przemoc</w:t>
            </w:r>
          </w:p>
        </w:tc>
      </w:tr>
      <w:tr w:rsidR="003B3DD3" w:rsidRPr="00915923" w14:paraId="753BF760" w14:textId="77777777" w:rsidTr="00677511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8E03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E985" w14:textId="1B048E1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wobec</w:t>
            </w:r>
          </w:p>
          <w:p w14:paraId="288F8AC1" w14:textId="18CB2E12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1 doznającej przemocy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D61F" w14:textId="45B320B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wobec</w:t>
            </w:r>
          </w:p>
          <w:p w14:paraId="71852C17" w14:textId="03FBAEFB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2 doznającej przemocy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5D7A" w14:textId="69748F2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wobec</w:t>
            </w:r>
          </w:p>
          <w:p w14:paraId="2583D32F" w14:textId="37A3A474" w:rsidR="003B3DD3" w:rsidRPr="00915923" w:rsidRDefault="003B3DD3" w:rsidP="00A1107D">
            <w:pPr>
              <w:ind w:firstLine="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3 doznającej przemocy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EF3" w14:textId="1BE8CA36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wobec</w:t>
            </w:r>
          </w:p>
          <w:p w14:paraId="1798180E" w14:textId="4CA24BD0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1 doznającej przemocy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A84" w14:textId="09434E5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wobec</w:t>
            </w:r>
          </w:p>
          <w:p w14:paraId="5D379417" w14:textId="762243E3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2 doznającej przemocy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3E7" w14:textId="1B93503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wobec</w:t>
            </w:r>
          </w:p>
          <w:p w14:paraId="03231DD4" w14:textId="7D78B4BA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Osoby 3 doznającej przemocy</w:t>
            </w:r>
          </w:p>
        </w:tc>
      </w:tr>
      <w:tr w:rsidR="003B3DD3" w:rsidRPr="00915923" w14:paraId="7B529E91" w14:textId="77777777" w:rsidTr="00677511">
        <w:trPr>
          <w:trHeight w:val="854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01E9" w14:textId="1ABA3B9C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lastRenderedPageBreak/>
              <w:t>Przemoc fizyczna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1AEBFE92" w14:textId="758D82D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bicie, szarpanie, kopanie, duszenie, popychanie, obezwładnianie i inne</w:t>
            </w:r>
          </w:p>
          <w:p w14:paraId="6A91DFFB" w14:textId="50E19AF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A22E" w14:textId="7A03EC4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3F3CC489" w14:textId="038CFA4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7F22" w14:textId="526A212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FA25" w14:textId="4C879BB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1929" w14:textId="096D38D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AD1" w14:textId="3E2B1C0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D45B" w14:textId="16DFE72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9BEB3F7" w14:textId="77777777" w:rsidTr="00677511">
        <w:trPr>
          <w:trHeight w:val="79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1617" w14:textId="26B49BFD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Przemoc psychiczna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514E3C1B" w14:textId="79D10F4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izolowanie, wyzywanie, ośmieszanie, grożenie, krytykowanie, poniżanie i inne 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A26" w14:textId="6444E75E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4B0" w14:textId="426CFEA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D875" w14:textId="6A72300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626" w14:textId="39A92A7A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AE3" w14:textId="29CF4B0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CA17" w14:textId="107F55E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CD59659" w14:textId="77777777" w:rsidTr="00677511">
        <w:trPr>
          <w:trHeight w:val="792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DBE1" w14:textId="000EE4B3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Przemoc seksualna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7FA215B6" w14:textId="5668447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zmuszanie do obcowania płciowego, innych czynności seksualnych i inne 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D232" w14:textId="7917BE8E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6B01" w14:textId="1EF64AF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F0F5" w14:textId="69A5D50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E0E9" w14:textId="19EAEA8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38CA" w14:textId="643312B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77D3" w14:textId="16626EC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D744421" w14:textId="77777777" w:rsidTr="00677511">
        <w:trPr>
          <w:trHeight w:val="2300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58CC1" w14:textId="594139EF" w:rsidR="003B3DD3" w:rsidRPr="00915923" w:rsidRDefault="003B3DD3" w:rsidP="00A1107D">
            <w:pPr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Przemoc ekonomiczna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0F259957" w14:textId="36587E0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niełożenie na utrzymanie osób, wobec których istnieje taki obowiązek,</w:t>
            </w:r>
          </w:p>
          <w:p w14:paraId="30784E30" w14:textId="7BE6FA0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niezaspokajanie potrzeb materialnych, niszczenie rzeczy osobistych, demolowanie mieszkania, wynoszenie sprzętów domowych oraz ich sprzedawanie i inne 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C4807" w14:textId="6713B11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3FE0B" w14:textId="797CCC30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5F377" w14:textId="43B246A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A05A9" w14:textId="294E0A6E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7C751" w14:textId="31F2DE8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61445" w14:textId="4D5090B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4B880BE" w14:textId="77777777" w:rsidTr="00677511">
        <w:trPr>
          <w:trHeight w:val="1945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6E26" w14:textId="26CD10AE" w:rsidR="003B3DD3" w:rsidRPr="00915923" w:rsidRDefault="003B3DD3" w:rsidP="00A1107D">
            <w:pPr>
              <w:spacing w:after="19"/>
              <w:jc w:val="both"/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t>Przemoc za pomocą środków komunikacji elektronicznej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3)</w:t>
            </w:r>
          </w:p>
          <w:p w14:paraId="449C5835" w14:textId="2405A646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wyzywanie, straszenie, poniżanie osoby w Internecie lub przy użyciu telefonu, robienie jej zdjęcia lub rejestrowanie filmów bez jej zgody, publikowanie w Internecie lub rozsyłanie telefonem zdjęć, filmów lub tekstów, które ją obrażają lub ośmieszają, i inne 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D022" w14:textId="07C894B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6AE2" w14:textId="34FDD652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BB1" w14:textId="0913D73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4E6D" w14:textId="59342123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F5D" w14:textId="3FE8127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15D5" w14:textId="4519DF8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A5700E2" w14:textId="77777777" w:rsidTr="00677511">
        <w:trPr>
          <w:trHeight w:val="1403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D650" w14:textId="0CA259DA" w:rsidR="003B3DD3" w:rsidRPr="00915923" w:rsidRDefault="003B3DD3" w:rsidP="00A1107D">
            <w:pPr>
              <w:ind w:left="29" w:hanging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</w:rPr>
              <w:lastRenderedPageBreak/>
              <w:t>Inne</w:t>
            </w:r>
            <w:r w:rsidRPr="00915923">
              <w:rPr>
                <w:rFonts w:eastAsia="Arial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  <w:vertAlign w:val="superscript"/>
              </w:rPr>
              <w:t>)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zaniedbanie, niezaspokojenie podstawowych potrzeb biologicznych,</w:t>
            </w:r>
          </w:p>
          <w:p w14:paraId="673D7402" w14:textId="4B5DBF0F" w:rsidR="003B3DD3" w:rsidRPr="00915923" w:rsidRDefault="003B3DD3" w:rsidP="00A1107D">
            <w:pPr>
              <w:spacing w:after="7"/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psychicznych i innych,</w:t>
            </w:r>
          </w:p>
          <w:p w14:paraId="3B984C5D" w14:textId="66778B7F" w:rsidR="003B3DD3" w:rsidRPr="00915923" w:rsidRDefault="003B3DD3" w:rsidP="00A1107D">
            <w:pPr>
              <w:spacing w:after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niszczenie rzeczy osobistych,</w:t>
            </w:r>
            <w:r w:rsidRPr="0091592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</w:t>
            </w:r>
          </w:p>
          <w:p w14:paraId="5CB66B3E" w14:textId="132F7A4E" w:rsidR="003B3DD3" w:rsidRPr="00915923" w:rsidRDefault="003B3DD3" w:rsidP="00A1107D">
            <w:pPr>
              <w:spacing w:after="5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psychotropowych lub leków i inne</w:t>
            </w:r>
          </w:p>
          <w:p w14:paraId="5D3D1319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(wymień jakie)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7D4D" w14:textId="1F73BCC8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B6EE" w14:textId="361E1235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BF00" w14:textId="3AAD550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241E" w14:textId="26A36B8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4074" w14:textId="6660AAD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8CC4" w14:textId="258654D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6C9DB74" w14:textId="2D7297ED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284" w:hanging="28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CZY OSOBA DOZNAJĄCA PRZEMOCY DOMOWEJ ODNIOSŁA USZKODZENIA CIAŁA? (TAK/NIE)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1)</w:t>
      </w:r>
    </w:p>
    <w:tbl>
      <w:tblPr>
        <w:tblStyle w:val="TableGrid"/>
        <w:tblW w:w="10206" w:type="dxa"/>
        <w:tblInd w:w="43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90"/>
        <w:gridCol w:w="3460"/>
        <w:gridCol w:w="3456"/>
      </w:tblGrid>
      <w:tr w:rsidR="003B3DD3" w:rsidRPr="00915923" w14:paraId="0A06F074" w14:textId="77777777" w:rsidTr="00677511">
        <w:trPr>
          <w:trHeight w:val="322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CFF" w14:textId="203B1952" w:rsidR="003B3DD3" w:rsidRPr="00915923" w:rsidRDefault="003B3DD3" w:rsidP="00A1107D">
            <w:pPr>
              <w:ind w:left="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doznająca przemocy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638" w14:textId="16471770" w:rsidR="003B3DD3" w:rsidRPr="00915923" w:rsidRDefault="003B3DD3" w:rsidP="00A1107D">
            <w:pPr>
              <w:ind w:left="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doznająca przemocy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E52E" w14:textId="405AE374" w:rsidR="003B3DD3" w:rsidRPr="00915923" w:rsidRDefault="003B3DD3" w:rsidP="00A1107D">
            <w:pPr>
              <w:ind w:left="1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3 doznająca przemocy</w:t>
            </w:r>
          </w:p>
        </w:tc>
      </w:tr>
      <w:tr w:rsidR="003B3DD3" w:rsidRPr="00915923" w14:paraId="5A09B43D" w14:textId="77777777" w:rsidTr="00677511">
        <w:trPr>
          <w:trHeight w:val="119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4458" w14:textId="79D4A2B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B244" w14:textId="6D7354EB" w:rsidR="003B3DD3" w:rsidRPr="00915923" w:rsidRDefault="003B3DD3" w:rsidP="00A1107D">
            <w:pPr>
              <w:ind w:left="1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D3CA" w14:textId="7C8DA0B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5E5CFEDE" w14:textId="50D20FAC" w:rsidR="003B3DD3" w:rsidRPr="00915923" w:rsidRDefault="003B3DD3" w:rsidP="00A1107D">
      <w:pPr>
        <w:spacing w:after="3" w:line="240" w:lineRule="auto"/>
        <w:ind w:left="426" w:hanging="10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Uwaga! W przypadku większej niż 3 liczby osób doznających przemocy dołącz kolejną kartę zawierającą Tabelę V</w:t>
      </w:r>
    </w:p>
    <w:p w14:paraId="3CE396F5" w14:textId="77777777" w:rsidR="009D78B8" w:rsidRPr="00915923" w:rsidRDefault="009D78B8" w:rsidP="00A1107D">
      <w:pPr>
        <w:spacing w:before="240" w:after="120" w:line="240" w:lineRule="auto"/>
        <w:ind w:left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30AA720D" w14:textId="605CB672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CZY W ŚRODOWISKU DOMOWYM BYŁA W PRZESZŁOŚCI REALIZOWANA PROCEDURA „NIEBIESKIE KARTY”?</w:t>
      </w:r>
    </w:p>
    <w:p w14:paraId="15E629AD" w14:textId="4F36DEA4" w:rsidR="003B3DD3" w:rsidRPr="00915923" w:rsidRDefault="003B3DD3" w:rsidP="00A1107D">
      <w:pPr>
        <w:spacing w:before="240" w:after="240" w:line="240" w:lineRule="auto"/>
        <w:ind w:left="-6" w:hanging="1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77223222" wp14:editId="75EA3105">
                <wp:extent cx="115824" cy="115824"/>
                <wp:effectExtent l="0" t="0" r="0" b="0"/>
                <wp:docPr id="1600818449" name="Grupa 160081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638914035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654D7" id="Grupa 1600818449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PoqgA0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tak (kiedy? ........................gdzie? ....…......................)</w:t>
      </w: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34677199" wp14:editId="7F7DB9E5">
                <wp:extent cx="115824" cy="115824"/>
                <wp:effectExtent l="0" t="0" r="0" b="0"/>
                <wp:docPr id="1946976473" name="Grupa 1946976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36248862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29C0A0" id="Grupa 1946976473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mc:AlternateContent>
          <mc:Choice Requires="wpg">
            <w:drawing>
              <wp:inline distT="0" distB="0" distL="0" distR="0" wp14:anchorId="155172B1" wp14:editId="70A9A460">
                <wp:extent cx="115824" cy="115824"/>
                <wp:effectExtent l="0" t="0" r="0" b="0"/>
                <wp:docPr id="627733838" name="Grupa 62773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173714917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44CF4" id="Grupa 6277338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a8ZE+UoCAACY&#10;BQAADgAAAAAAAAAAAAAAAAAuAgAAZHJzL2Uyb0RvYy54bWxQSwECLQAUAAYACAAAACEAfyKlA9gA&#10;AAADAQAADwAAAAAAAAAAAAAAAACkBAAAZHJzL2Rvd25yZXYueG1sUEsFBgAAAAAEAAQA8wAAAKkF&#10;AAAAAA=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proofErr w:type="spellStart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nie</w:t>
      </w:r>
      <w:proofErr w:type="spellEnd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ustalono</w:t>
      </w:r>
    </w:p>
    <w:p w14:paraId="39D99A3B" w14:textId="070822B5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CZY W ŚRODOWISKU DOMOWYM AKTUALNIE JEST REALIZOWANA PROCEDURA „NIEBIESKIE KARTY”?</w:t>
      </w:r>
    </w:p>
    <w:p w14:paraId="1FB6E98A" w14:textId="45732C95" w:rsidR="003B3DD3" w:rsidRPr="00915923" w:rsidRDefault="003B3DD3" w:rsidP="00A1107D">
      <w:pPr>
        <w:spacing w:before="240" w:after="24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3713D9EE" wp14:editId="0F9C5E66">
                <wp:extent cx="115824" cy="115824"/>
                <wp:effectExtent l="0" t="0" r="0" b="0"/>
                <wp:docPr id="712674691" name="Grupa 71267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208113370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ED677" id="Grupa 712674691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fih9g0oCAACY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tak</w:t>
      </w: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7CDE27D9" wp14:editId="71ABA3E5">
                <wp:extent cx="115824" cy="115824"/>
                <wp:effectExtent l="0" t="0" r="0" b="0"/>
                <wp:docPr id="137763474" name="Grupa 137763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776911220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FAD74" id="Grupa 137763474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sW8qAEoCAACY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60BB6FF7" wp14:editId="11C3469A">
                <wp:extent cx="115824" cy="115824"/>
                <wp:effectExtent l="0" t="0" r="0" b="0"/>
                <wp:docPr id="1088141207" name="Grupa 108814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339706284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99EF1" id="Grupa 1088141207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NG7QyFLAgAA&#10;lw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proofErr w:type="spellStart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nie</w:t>
      </w:r>
      <w:proofErr w:type="spellEnd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ustalono</w:t>
      </w:r>
    </w:p>
    <w:p w14:paraId="472A16CB" w14:textId="77777777" w:rsidR="003B3DD3" w:rsidRPr="00915923" w:rsidRDefault="003B3DD3" w:rsidP="00CF2462">
      <w:pPr>
        <w:numPr>
          <w:ilvl w:val="0"/>
          <w:numId w:val="30"/>
        </w:numPr>
        <w:spacing w:after="4" w:line="240" w:lineRule="auto"/>
        <w:ind w:hanging="45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CZY OSOBA STOSUJĄCA PRZEMOC DOMOWĄ POSIADA BROŃ PALNĄ?</w:t>
      </w:r>
    </w:p>
    <w:p w14:paraId="34B94469" w14:textId="10C7D555" w:rsidR="003B3DD3" w:rsidRPr="00915923" w:rsidRDefault="003B3DD3" w:rsidP="00A1107D">
      <w:pPr>
        <w:spacing w:before="240" w:after="24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0B783CB1" wp14:editId="1EBD155D">
                <wp:extent cx="115824" cy="115824"/>
                <wp:effectExtent l="0" t="0" r="0" b="0"/>
                <wp:docPr id="2082259449" name="Grupa 2082259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845536182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4A6082" id="Grupa 2082259449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4kMLqU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tak</w:t>
      </w: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56E95A10" wp14:editId="51310A61">
                <wp:extent cx="115824" cy="115824"/>
                <wp:effectExtent l="0" t="0" r="0" b="0"/>
                <wp:docPr id="850510817" name="Grupa 850510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812960404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57FB" id="Grupa 850510817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6167FAA9" wp14:editId="6D0813E9">
                <wp:extent cx="115824" cy="115824"/>
                <wp:effectExtent l="0" t="0" r="0" b="0"/>
                <wp:docPr id="916465338" name="Grupa 91646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1013375273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A36AD" id="Grupa 916465338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JnxY4pLAgAA&#10;mA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proofErr w:type="spellStart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nie</w:t>
      </w:r>
      <w:proofErr w:type="spellEnd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ustalono</w:t>
      </w:r>
    </w:p>
    <w:p w14:paraId="428241BE" w14:textId="5D4FD40D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CZY OSOBA DOZNAJĄCA PRZEMOCY DOMOWEJ CZUJE SIĘ BEZPIECZNIE? (TAK/NIE)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1)</w:t>
      </w:r>
    </w:p>
    <w:tbl>
      <w:tblPr>
        <w:tblStyle w:val="TableGrid"/>
        <w:tblW w:w="10206" w:type="dxa"/>
        <w:tblInd w:w="432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90"/>
        <w:gridCol w:w="3460"/>
        <w:gridCol w:w="3456"/>
      </w:tblGrid>
      <w:tr w:rsidR="003B3DD3" w:rsidRPr="00915923" w14:paraId="5CDA8EFE" w14:textId="77777777" w:rsidTr="00677511">
        <w:trPr>
          <w:trHeight w:val="32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E872" w14:textId="5A86DD13" w:rsidR="003B3DD3" w:rsidRPr="00915923" w:rsidRDefault="003B3DD3" w:rsidP="00A1107D">
            <w:pPr>
              <w:ind w:left="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doznająca przemocy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2FC2" w14:textId="02DC0064" w:rsidR="003B3DD3" w:rsidRPr="00915923" w:rsidRDefault="003B3DD3" w:rsidP="00A1107D">
            <w:pPr>
              <w:ind w:left="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doznająca przemocy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1738" w14:textId="4D07B1AD" w:rsidR="003B3DD3" w:rsidRPr="00915923" w:rsidRDefault="003B3DD3" w:rsidP="00A1107D">
            <w:pPr>
              <w:ind w:left="1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3 doznająca przemocy</w:t>
            </w:r>
          </w:p>
        </w:tc>
      </w:tr>
      <w:tr w:rsidR="003B3DD3" w:rsidRPr="00915923" w14:paraId="025ADCE4" w14:textId="77777777" w:rsidTr="00677511">
        <w:trPr>
          <w:trHeight w:val="85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8356" w14:textId="3B38204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4A5" w14:textId="733B19E2" w:rsidR="003B3DD3" w:rsidRPr="00915923" w:rsidRDefault="003B3DD3" w:rsidP="00A1107D">
            <w:pPr>
              <w:ind w:left="1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5F2" w14:textId="3D5CE7F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72D8BE3D" w14:textId="77777777" w:rsidR="003B3DD3" w:rsidRPr="00915923" w:rsidRDefault="003B3DD3" w:rsidP="00A1107D">
      <w:pPr>
        <w:spacing w:after="100" w:afterAutospacing="1" w:line="240" w:lineRule="auto"/>
        <w:ind w:left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Uwaga! W przypadku większej niż 3 liczby osób doznających przemocy dołącz kolejną kartę zawierającą Tabelę IX</w:t>
      </w:r>
    </w:p>
    <w:p w14:paraId="2B5078B9" w14:textId="77777777" w:rsidR="003B3DD3" w:rsidRPr="00915923" w:rsidRDefault="003B3DD3" w:rsidP="00CF2462">
      <w:pPr>
        <w:numPr>
          <w:ilvl w:val="0"/>
          <w:numId w:val="30"/>
        </w:numPr>
        <w:spacing w:after="4" w:line="240" w:lineRule="auto"/>
        <w:ind w:hanging="45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ŚWIADKOWIE STOSOWANIA PRZEMOCY DOMOWEJ</w:t>
      </w:r>
    </w:p>
    <w:p w14:paraId="493426C7" w14:textId="2519B5A1" w:rsidR="003B3DD3" w:rsidRPr="00915923" w:rsidRDefault="003B3DD3" w:rsidP="00A1107D">
      <w:pPr>
        <w:pStyle w:val="Akapitzlist"/>
        <w:spacing w:before="240" w:after="0" w:line="240" w:lineRule="auto"/>
        <w:ind w:left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69F0CEC6" wp14:editId="563968F4">
                <wp:extent cx="115824" cy="115824"/>
                <wp:effectExtent l="0" t="0" r="0" b="0"/>
                <wp:docPr id="1287921795" name="Grupa 128792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349188843" name="Shape 161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D83BA3" id="Grupa 1287921795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">
                <v:shape id="Shape 161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ustalono – wypełnij tabelę</w:t>
      </w:r>
      <w:r w:rsidRPr="00915923">
        <w:rPr>
          <w:rFonts w:eastAsia="Calibri" w:cstheme="minorHAnsi"/>
          <w:noProof/>
          <w:color w:val="000000"/>
          <w:kern w:val="2"/>
          <w:sz w:val="24"/>
          <w:szCs w:val="24"/>
          <w:lang w:eastAsia="pl-PL" w:bidi="hi-IN"/>
          <w14:ligatures w14:val="standardContextual"/>
        </w:rPr>
        <w:tab/>
      </w:r>
      <w:r w:rsidRPr="00915923">
        <w:rPr>
          <w:rFonts w:eastAsia="Calibri" w:cstheme="minorHAnsi"/>
          <w:noProof/>
          <w:sz w:val="24"/>
          <w:szCs w:val="24"/>
          <w:lang w:eastAsia="pl-PL" w:bidi="hi-IN"/>
        </w:rPr>
        <mc:AlternateContent>
          <mc:Choice Requires="wpg">
            <w:drawing>
              <wp:inline distT="0" distB="0" distL="0" distR="0" wp14:anchorId="737C4F79" wp14:editId="0301D84F">
                <wp:extent cx="115824" cy="115824"/>
                <wp:effectExtent l="0" t="0" r="0" b="0"/>
                <wp:docPr id="844848425" name="Grupa 844848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15824"/>
                          <a:chOff x="0" y="0"/>
                          <a:chExt cx="115824" cy="115824"/>
                        </a:xfrm>
                      </wpg:grpSpPr>
                      <wps:wsp>
                        <wps:cNvPr id="429587956" name="Shape 1626"/>
                        <wps:cNvSpPr/>
                        <wps:spPr>
                          <a:xfrm>
                            <a:off x="0" y="0"/>
                            <a:ext cx="11582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5824">
                                <a:moveTo>
                                  <a:pt x="0" y="115824"/>
                                </a:moveTo>
                                <a:lnTo>
                                  <a:pt x="115824" y="115824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AB968" id="Grupa 844848425" o:spid="_x0000_s1026" style="width:9.1pt;height:9.1pt;mso-position-horizontal-relative:char;mso-position-vertical-relative:line" coordsize="115824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">
                <v:shape id="Shape 1626" o:spid="_x0000_s1027" style="position:absolute;width:115824;height:115824;visibility:visible;mso-wrap-style:square;v-text-anchor:top" coordsize="11582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" path="m,115824r115824,l115824,,,,,115824xe" filled="f" strokeweight=".72pt">
                  <v:path arrowok="t" textboxrect="0,0,115824,115824"/>
                </v:shape>
                <w10:anchorlock/>
              </v:group>
            </w:pict>
          </mc:Fallback>
        </mc:AlternateConten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ab/>
        <w:t>nie ustalono</w:t>
      </w:r>
    </w:p>
    <w:p w14:paraId="70C07209" w14:textId="77777777" w:rsidR="003B3DD3" w:rsidRPr="00915923" w:rsidRDefault="003B3DD3" w:rsidP="00A1107D">
      <w:pPr>
        <w:pStyle w:val="Akapitzlist"/>
        <w:spacing w:before="240" w:after="0" w:line="240" w:lineRule="auto"/>
        <w:ind w:left="0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tbl>
      <w:tblPr>
        <w:tblStyle w:val="TableGrid"/>
        <w:tblW w:w="10206" w:type="dxa"/>
        <w:tblInd w:w="432" w:type="dxa"/>
        <w:tblCellMar>
          <w:top w:w="4" w:type="dxa"/>
          <w:right w:w="93" w:type="dxa"/>
        </w:tblCellMar>
        <w:tblLook w:val="04A0" w:firstRow="1" w:lastRow="0" w:firstColumn="1" w:lastColumn="0" w:noHBand="0" w:noVBand="1"/>
      </w:tblPr>
      <w:tblGrid>
        <w:gridCol w:w="1956"/>
        <w:gridCol w:w="849"/>
        <w:gridCol w:w="1775"/>
        <w:gridCol w:w="2759"/>
        <w:gridCol w:w="2867"/>
      </w:tblGrid>
      <w:tr w:rsidR="003B3DD3" w:rsidRPr="00915923" w14:paraId="3E05339F" w14:textId="77777777" w:rsidTr="00677511">
        <w:trPr>
          <w:trHeight w:val="29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C9FE" w14:textId="66599D81" w:rsidR="003B3DD3" w:rsidRPr="00915923" w:rsidRDefault="003B3DD3" w:rsidP="00A1107D">
            <w:pPr>
              <w:ind w:left="8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8DF87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4181B" w14:textId="16FC4AA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Świadek 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AA63" w14:textId="67C90557" w:rsidR="003B3DD3" w:rsidRPr="00915923" w:rsidRDefault="003B3DD3" w:rsidP="00A1107D">
            <w:pPr>
              <w:ind w:left="8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Świadek 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4FE" w14:textId="25DED38B" w:rsidR="003B3DD3" w:rsidRPr="00915923" w:rsidRDefault="003B3DD3" w:rsidP="00A1107D">
            <w:pPr>
              <w:ind w:left="9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Świadek 3</w:t>
            </w:r>
          </w:p>
        </w:tc>
      </w:tr>
      <w:tr w:rsidR="003B3DD3" w:rsidRPr="00915923" w14:paraId="1E9D366B" w14:textId="77777777" w:rsidTr="00677511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424F" w14:textId="7066356A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1F4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DC7" w14:textId="1C1C0D02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E7B7" w14:textId="7B2BD5F9" w:rsidR="003B3DD3" w:rsidRPr="00915923" w:rsidRDefault="003B3DD3" w:rsidP="00A1107D">
            <w:pPr>
              <w:ind w:left="11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8009B8F" w14:textId="77777777" w:rsidTr="00677511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FAC" w14:textId="5BBC9FE6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Wiek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F0D3" w14:textId="6E4F30DD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8FFE" w14:textId="6F128738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5BD" w14:textId="34DA4FC7" w:rsidR="003B3DD3" w:rsidRPr="00915923" w:rsidRDefault="003B3DD3" w:rsidP="00A1107D">
            <w:pPr>
              <w:ind w:left="11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140FFE2" w14:textId="77777777" w:rsidTr="00677511">
        <w:trPr>
          <w:trHeight w:val="240"/>
        </w:trPr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C83C3" w14:textId="36335671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Adres miejsca zamieszkania: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3775E8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3033F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06A0B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EF5048E" w14:textId="77777777" w:rsidTr="00677511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83C6" w14:textId="6A87FC06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3ABE" w14:textId="7DDC5D40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F83" w14:textId="09F24FBF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8D1" w14:textId="2FEA10A7" w:rsidR="003B3DD3" w:rsidRPr="00915923" w:rsidRDefault="003B3DD3" w:rsidP="00A1107D">
            <w:pPr>
              <w:ind w:left="11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AE42374" w14:textId="77777777" w:rsidTr="00677511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9222" w14:textId="418DAE56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CDF6" w14:textId="7365E0A5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2545" w14:textId="26681E1E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85D0" w14:textId="03582843" w:rsidR="003B3DD3" w:rsidRPr="00915923" w:rsidRDefault="003B3DD3" w:rsidP="00A1107D">
            <w:pPr>
              <w:ind w:left="11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AB7BF46" w14:textId="77777777" w:rsidTr="00677511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D708" w14:textId="680D5121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62919" w14:textId="61EE4111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359BC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6E0" w14:textId="0C432077" w:rsidR="003B3DD3" w:rsidRPr="00915923" w:rsidRDefault="003B3DD3" w:rsidP="00A1107D">
            <w:pPr>
              <w:ind w:left="106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DDFC" w14:textId="06412F4E" w:rsidR="003B3DD3" w:rsidRPr="00915923" w:rsidRDefault="003B3DD3" w:rsidP="00A1107D">
            <w:pPr>
              <w:ind w:left="11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2A1743D" w14:textId="77777777" w:rsidTr="00677511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4A4" w14:textId="0DC06E0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Województwo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ADC" w14:textId="2A4A8A5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8740" w14:textId="08AB00F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71B" w14:textId="235165F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07FAB3F" w14:textId="77777777" w:rsidTr="00677511">
        <w:trPr>
          <w:trHeight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248D" w14:textId="04C0905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E746" w14:textId="6A6E1F8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4F28" w14:textId="1DBBD07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8C7F" w14:textId="493A147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93116D7" w14:textId="77777777" w:rsidTr="00677511">
        <w:trPr>
          <w:trHeight w:val="28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51D2" w14:textId="542FF6E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Nr domu/nr lokalu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DF80" w14:textId="4F1F649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EECA" w14:textId="0263C86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AB8D" w14:textId="490D054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CA798D7" w14:textId="77777777" w:rsidTr="00677511">
        <w:trPr>
          <w:trHeight w:val="47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0F0B" w14:textId="1390E63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Telefon lub adres e-mail</w:t>
            </w: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0A24" w14:textId="38DC9FE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C532" w14:textId="02EF252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8E5" w14:textId="2B721B65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E603506" w14:textId="77777777" w:rsidTr="00677511">
        <w:trPr>
          <w:trHeight w:val="47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4D2B" w14:textId="5391C8A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</w:rPr>
              <w:t>Stosunek świadka do osób, wobec których są podejmowane działania w ramach procedury „Niebieskie Karty” (np. członek rodziny, osoba obca)</w:t>
            </w:r>
            <w:r w:rsidRPr="00915923">
              <w:rPr>
                <w:rFonts w:eastAsia="Arial" w:cstheme="minorHAnsi"/>
                <w:i/>
                <w:color w:val="000000"/>
                <w:sz w:val="24"/>
                <w:szCs w:val="24"/>
                <w:vertAlign w:val="superscript"/>
              </w:rPr>
              <w:t>1)</w:t>
            </w:r>
          </w:p>
        </w:tc>
      </w:tr>
      <w:tr w:rsidR="003B3DD3" w:rsidRPr="00915923" w14:paraId="2AAC2786" w14:textId="77777777" w:rsidTr="00677511">
        <w:trPr>
          <w:trHeight w:val="240"/>
        </w:trPr>
        <w:tc>
          <w:tcPr>
            <w:tcW w:w="19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DF0F2F" w14:textId="1ACCCE0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60C" w14:textId="3E07831B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823" w14:textId="413D89F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5F05" w14:textId="70E366F4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16BDDD7B" w14:textId="77777777" w:rsidR="009D78B8" w:rsidRPr="00915923" w:rsidRDefault="009D78B8" w:rsidP="00A1107D">
      <w:pPr>
        <w:spacing w:before="480" w:after="120" w:line="240" w:lineRule="auto"/>
        <w:ind w:left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2974F7F4" w14:textId="022313DE" w:rsidR="003B3DD3" w:rsidRPr="00915923" w:rsidRDefault="003B3DD3" w:rsidP="00CF2462">
      <w:pPr>
        <w:numPr>
          <w:ilvl w:val="0"/>
          <w:numId w:val="30"/>
        </w:numPr>
        <w:spacing w:before="48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DZIAŁANIA INTERWENCYJNE PODJĘTE WOBEC OSOBY STOSUJĄCEJ PRZEMOC DOMOWĄ (zaznacz w odpowiednim miejscu znak X):</w:t>
      </w:r>
    </w:p>
    <w:tbl>
      <w:tblPr>
        <w:tblStyle w:val="TableGrid"/>
        <w:tblW w:w="10036" w:type="dxa"/>
        <w:tblInd w:w="399" w:type="dxa"/>
        <w:tblCellMar>
          <w:top w:w="4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647"/>
        <w:gridCol w:w="3729"/>
        <w:gridCol w:w="1151"/>
        <w:gridCol w:w="1509"/>
      </w:tblGrid>
      <w:tr w:rsidR="003B3DD3" w:rsidRPr="00915923" w14:paraId="67D9C1F8" w14:textId="77777777" w:rsidTr="00677511">
        <w:trPr>
          <w:trHeight w:val="562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90EEE" w14:textId="7777777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Działanie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7847" w14:textId="77777777" w:rsidR="003B3DD3" w:rsidRPr="00915923" w:rsidRDefault="003B3DD3" w:rsidP="00A1107D">
            <w:pPr>
              <w:ind w:left="44" w:firstLine="38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stosująca przemoc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485C" w14:textId="77777777" w:rsidR="003B3DD3" w:rsidRPr="00915923" w:rsidRDefault="003B3DD3" w:rsidP="00A1107D">
            <w:pPr>
              <w:ind w:left="48" w:firstLine="38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stosująca przemoc</w:t>
            </w:r>
          </w:p>
        </w:tc>
      </w:tr>
      <w:tr w:rsidR="003B3DD3" w:rsidRPr="00915923" w14:paraId="25E2E3A5" w14:textId="77777777" w:rsidTr="00677511">
        <w:trPr>
          <w:trHeight w:val="288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2B0D" w14:textId="5EF199B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Badanie na zawartość alkoholu (wynik)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510A" w14:textId="75A41F02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2C5" w14:textId="34467BC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BCFD2A0" w14:textId="77777777" w:rsidTr="00677511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EDA3" w14:textId="0F07321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Doprowadzenie do wytrzeźwienia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EA3" w14:textId="2218BFE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C471" w14:textId="2A86887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52C2725" w14:textId="77777777" w:rsidTr="00677511">
        <w:trPr>
          <w:trHeight w:val="758"/>
        </w:trPr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5170" w14:textId="062EE42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Doprowadzenie do policyjnego pomieszczenia dla osób zatrzymanych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5B5" w14:textId="4FF35D3F" w:rsidR="003B3DD3" w:rsidRPr="00915923" w:rsidRDefault="003B3DD3" w:rsidP="00A1107D">
            <w:pPr>
              <w:spacing w:after="19"/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 xml:space="preserve">na podstawie art. 15a ustawy z dnia 6 kwietnia 1990 r. o Policji (Dz. U. 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br/>
              <w:t xml:space="preserve">z 2023 r. poz. 171, z </w:t>
            </w:r>
            <w:proofErr w:type="spellStart"/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. zm.)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5983" w14:textId="464D12C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861" w14:textId="15D539E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407D168" w14:textId="77777777" w:rsidTr="00677511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257" w14:textId="77777777" w:rsidR="003B3DD3" w:rsidRPr="00915923" w:rsidRDefault="003B3DD3" w:rsidP="00A1107D">
            <w:pPr>
              <w:spacing w:after="16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ACA9" w14:textId="301BFB5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na podstawie art. 244 ustawy z dnia 6 czerwca 1997 r. - Kodeks postępowania karnego (Dz. U. z 2022 r. poz. 1375,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br/>
              <w:t xml:space="preserve"> z </w:t>
            </w:r>
            <w:proofErr w:type="spellStart"/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późn</w:t>
            </w:r>
            <w:proofErr w:type="spellEnd"/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. zm.)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D0E" w14:textId="3C85DB99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CDDF" w14:textId="76464FC0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24496FC" w14:textId="77777777" w:rsidTr="00677511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41D" w14:textId="026E6A6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Zatrzymanie w izbie zatrzymań jednostki organizacyjnej Żandarmerii Wojskowej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8480" w14:textId="60F5537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05C8" w14:textId="3E90498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C9963C4" w14:textId="77777777" w:rsidTr="00677511">
        <w:trPr>
          <w:trHeight w:val="288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669" w14:textId="4061F1EC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Powiadomienie organów ścigania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ADA" w14:textId="088ACCD2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339" w14:textId="4FE03ED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A20BE69" w14:textId="77777777" w:rsidTr="00677511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BB3" w14:textId="68D7EB43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Wydanie nakazu natychmiastowego opuszczenia wspólnie zajmowanego mieszkania i jego bezpośredniego otoczenia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FDE3" w14:textId="3E6960C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AAAE" w14:textId="6BB27A4C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4A5DE9F4" w14:textId="77777777" w:rsidTr="00677511">
        <w:trPr>
          <w:trHeight w:val="514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9CE2" w14:textId="390AA4CE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Wydanie zakazu zbliżania się do wspólnie zajmowanego mieszkania i jego bezpośredniego otoczenia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62AA" w14:textId="68613B9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086C" w14:textId="7537F80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134D828" w14:textId="77777777" w:rsidTr="00677511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23DD" w14:textId="7F322AA2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Zakaz zbliżania się osoby stosującej przemoc domową do osoby dotkniętej taką przemocą na określoną w metrach odległość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02D" w14:textId="429A74D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5B6" w14:textId="3A8092C0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8A93996" w14:textId="77777777" w:rsidTr="00677511">
        <w:trPr>
          <w:trHeight w:val="283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437D" w14:textId="718AB041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Zakaz kontaktowania się z osobą dotkniętą przemocą domową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B46D" w14:textId="7098AC0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A546" w14:textId="2C0BFFC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E972DB5" w14:textId="77777777" w:rsidTr="00677511">
        <w:trPr>
          <w:trHeight w:val="764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A16" w14:textId="6360458A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Zakaz wstępu i przebywania osoby stosującej przemoc na terenie szkoły, placówki oświatowej, opiekuńczej i artystycznej,</w:t>
            </w:r>
            <w:r w:rsidRPr="0091592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do których uczęszcza osoba dotknięta przemocą domową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297A" w14:textId="7F58AD9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2536" w14:textId="0807D691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9587F73" w14:textId="77777777" w:rsidTr="00677511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4F38" w14:textId="2FBF3D63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Zakaz wstępu i przebywania osoby stosującej przemoc w miejscach pracy</w:t>
            </w:r>
            <w:r w:rsidRPr="00915923">
              <w:rPr>
                <w:rFonts w:eastAsia="Calibri" w:cstheme="minorHAnsi"/>
                <w:color w:val="000000"/>
                <w:sz w:val="24"/>
                <w:szCs w:val="24"/>
              </w:rPr>
              <w:t xml:space="preserve"> </w:t>
            </w: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osoby doznającej przemocy domowej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08B5" w14:textId="56A2C81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124" w14:textId="3DE3255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C877657" w14:textId="77777777" w:rsidTr="00677511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0930" w14:textId="4E1C9EFF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Zawiadomienie komórki organizacyjnej Policji, właściwej w spawach wydawania pozwolenia na broń, o wszczęciu procedury „Niebieskie Karty”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48EF" w14:textId="3B0C8A6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D223" w14:textId="6B269597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221000C" w14:textId="77777777" w:rsidTr="00677511">
        <w:trPr>
          <w:trHeight w:val="50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911E" w14:textId="4245AB94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Odebranie broni palnej, amunicji oraz dokumentów potwierdzających legalność posiadania broni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781" w14:textId="05D431F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DE8" w14:textId="388EC653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F828A5C" w14:textId="77777777" w:rsidTr="00677511">
        <w:trPr>
          <w:trHeight w:val="289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9C5" w14:textId="585B2AF4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Poinformowanie o prawnokarnych konsekwencjach stosowania przemocy domowej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30E4" w14:textId="3C8BB37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68C2" w14:textId="56701054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B61DD23" w14:textId="77777777" w:rsidTr="00677511">
        <w:trPr>
          <w:trHeight w:val="307"/>
        </w:trPr>
        <w:tc>
          <w:tcPr>
            <w:tcW w:w="7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185" w14:textId="242F4048" w:rsidR="003B3DD3" w:rsidRPr="00915923" w:rsidRDefault="003B3DD3" w:rsidP="00A1107D">
            <w:pPr>
              <w:ind w:left="29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Inne (wymień jakie?)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AB2" w14:textId="43C1D4D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97B5" w14:textId="7E0FD96E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346D4E26" w14:textId="77777777" w:rsidR="003B3DD3" w:rsidRPr="00915923" w:rsidRDefault="003B3DD3" w:rsidP="00CF2462">
      <w:pPr>
        <w:numPr>
          <w:ilvl w:val="0"/>
          <w:numId w:val="30"/>
        </w:numPr>
        <w:spacing w:before="36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DZIAŁANIA INTERWENCYJNE PODJĘTE WOBEC OSOBY DOZNAJĄCEJ PRZEMOCY DOMOWEJ (zaznacz w odpowiednim miejscu znak X):</w:t>
      </w:r>
    </w:p>
    <w:tbl>
      <w:tblPr>
        <w:tblStyle w:val="TableGrid"/>
        <w:tblW w:w="9954" w:type="dxa"/>
        <w:tblInd w:w="504" w:type="dxa"/>
        <w:tblCellMar>
          <w:top w:w="4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6459"/>
        <w:gridCol w:w="1165"/>
        <w:gridCol w:w="1165"/>
        <w:gridCol w:w="1165"/>
      </w:tblGrid>
      <w:tr w:rsidR="003B3DD3" w:rsidRPr="00915923" w14:paraId="5751DCB2" w14:textId="77777777" w:rsidTr="00677511">
        <w:trPr>
          <w:trHeight w:val="562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D7C0" w14:textId="4115452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Działanie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9AF" w14:textId="680B9EB2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1 doznająca przemocy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EDC" w14:textId="20D3FA38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2 doznająca przemocy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3110" w14:textId="7F32EADD" w:rsidR="003B3DD3" w:rsidRPr="00915923" w:rsidRDefault="003B3DD3" w:rsidP="00A1107D">
            <w:pPr>
              <w:ind w:firstLine="3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Osoba 3 doznająca przemocy</w:t>
            </w:r>
          </w:p>
        </w:tc>
      </w:tr>
      <w:tr w:rsidR="003B3DD3" w:rsidRPr="00915923" w14:paraId="64C0553F" w14:textId="77777777" w:rsidTr="00677511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71B" w14:textId="5F692D26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Udzielono pomocy ambulatoryjnej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CF8" w14:textId="60F5F73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712B" w14:textId="571A3F8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47D3" w14:textId="25047850" w:rsidR="003B3DD3" w:rsidRPr="00915923" w:rsidRDefault="003B3DD3" w:rsidP="00A1107D">
            <w:pPr>
              <w:ind w:left="25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93AE97B" w14:textId="77777777" w:rsidTr="00677511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4BCC" w14:textId="37884D1C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Przyjęto na leczenie szpitalne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98E4" w14:textId="0302FFEB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3D1F" w14:textId="25209E8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7D04" w14:textId="6F6F92AA" w:rsidR="003B3DD3" w:rsidRPr="00915923" w:rsidRDefault="003B3DD3" w:rsidP="00A1107D">
            <w:pPr>
              <w:ind w:left="25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EE8F9F9" w14:textId="77777777" w:rsidTr="00677511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E429" w14:textId="265A75E0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 xml:space="preserve">Wydano zaświadczenie </w:t>
            </w:r>
            <w:r w:rsidRPr="00915923">
              <w:rPr>
                <w:rFonts w:eastAsia="Arial" w:cstheme="minorHAnsi"/>
                <w:color w:val="212529"/>
                <w:sz w:val="24"/>
                <w:szCs w:val="24"/>
              </w:rPr>
              <w:t>o przyczynach i rodzaju uszkodzeń ciała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AF84" w14:textId="7768DE6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4C0" w14:textId="0D29E37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65DF" w14:textId="1B078354" w:rsidR="003B3DD3" w:rsidRPr="00915923" w:rsidRDefault="003B3DD3" w:rsidP="00A1107D">
            <w:pPr>
              <w:ind w:left="25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11BAE78E" w14:textId="77777777" w:rsidTr="00677511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96C0" w14:textId="0A45EB1C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Zapewniono schronienie w placówce całodobowej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705" w14:textId="3759507D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404" w14:textId="7871918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010C" w14:textId="37E95BEF" w:rsidR="003B3DD3" w:rsidRPr="00915923" w:rsidRDefault="003B3DD3" w:rsidP="00A1107D">
            <w:pPr>
              <w:ind w:left="25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468DCF1" w14:textId="77777777" w:rsidTr="00677511">
        <w:trPr>
          <w:trHeight w:val="284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E86C" w14:textId="0E78C2F5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Zabezpieczono małoletniego w sytuacji zagrożenia zdrowia lub życia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5169" w14:textId="49DBF065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06F5" w14:textId="15A21FCC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A85D" w14:textId="07AA8511" w:rsidR="003B3DD3" w:rsidRPr="00915923" w:rsidRDefault="003B3DD3" w:rsidP="00A1107D">
            <w:pPr>
              <w:ind w:left="25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5B68FD00" w14:textId="77777777" w:rsidTr="00677511">
        <w:trPr>
          <w:trHeight w:val="283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C544" w14:textId="33BF9A3E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Powiadomiono sąd rodzinny o sytuacji małoletniego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B8FD" w14:textId="588D17C9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258" w14:textId="37D65D00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DB0A" w14:textId="35BAA0D1" w:rsidR="003B3DD3" w:rsidRPr="00915923" w:rsidRDefault="003B3DD3" w:rsidP="00A1107D">
            <w:pPr>
              <w:ind w:left="28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47867CC2" w14:textId="77777777" w:rsidTr="00677511">
        <w:trPr>
          <w:trHeight w:val="288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844" w14:textId="74A317E9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Przekazanie formularza „Niebieska Karta – B”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9ECA" w14:textId="53B84745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69" w14:textId="5F92F7A2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9BCB" w14:textId="2432EC54" w:rsidR="003B3DD3" w:rsidRPr="00915923" w:rsidRDefault="003B3DD3" w:rsidP="00A1107D">
            <w:pPr>
              <w:ind w:left="28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EFE8FA1" w14:textId="77777777" w:rsidTr="00677511">
        <w:trPr>
          <w:trHeight w:val="307"/>
        </w:trPr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94B" w14:textId="50A10A43" w:rsidR="003B3DD3" w:rsidRPr="00915923" w:rsidRDefault="003B3DD3" w:rsidP="00A1107D">
            <w:pPr>
              <w:ind w:left="3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Inne (wymień jakie?)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B6B" w14:textId="4D138B93" w:rsidR="003B3DD3" w:rsidRPr="00915923" w:rsidRDefault="003B3DD3" w:rsidP="00A1107D">
            <w:pPr>
              <w:ind w:left="5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20D" w14:textId="01DE5B1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FD1" w14:textId="4A58A51E" w:rsidR="003B3DD3" w:rsidRPr="00915923" w:rsidRDefault="003B3DD3" w:rsidP="00A1107D">
            <w:pPr>
              <w:ind w:left="282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56D8B9C7" w14:textId="77777777" w:rsidR="003B3DD3" w:rsidRPr="00915923" w:rsidRDefault="003B3DD3" w:rsidP="00CF2462">
      <w:pPr>
        <w:numPr>
          <w:ilvl w:val="0"/>
          <w:numId w:val="30"/>
        </w:numPr>
        <w:spacing w:before="240" w:after="12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DODATKOWE INFORMACJE</w:t>
      </w:r>
    </w:p>
    <w:p w14:paraId="535BDA2A" w14:textId="77777777" w:rsidR="003B3DD3" w:rsidRPr="00915923" w:rsidRDefault="003B3DD3" w:rsidP="00A1107D">
      <w:pPr>
        <w:spacing w:before="240" w:after="120" w:line="240" w:lineRule="auto"/>
        <w:ind w:left="249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D530E" w14:textId="77777777" w:rsidR="003B3DD3" w:rsidRPr="00915923" w:rsidRDefault="003B3DD3" w:rsidP="00CF2462">
      <w:pPr>
        <w:numPr>
          <w:ilvl w:val="0"/>
          <w:numId w:val="30"/>
        </w:numPr>
        <w:spacing w:before="120" w:after="240" w:line="240" w:lineRule="auto"/>
        <w:ind w:left="454" w:hanging="454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WSZCZĘCIE PROCEDURY „NIEBIESKIE KARTY” NASTĄPIŁO PRZEZ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(zaznacz w odpowiednim miejscu znak X):</w:t>
      </w:r>
    </w:p>
    <w:tbl>
      <w:tblPr>
        <w:tblStyle w:val="TableGrid"/>
        <w:tblW w:w="9926" w:type="dxa"/>
        <w:tblInd w:w="538" w:type="dxa"/>
        <w:tblCellMar>
          <w:top w:w="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359"/>
        <w:gridCol w:w="567"/>
      </w:tblGrid>
      <w:tr w:rsidR="003B3DD3" w:rsidRPr="00915923" w14:paraId="22BD8C24" w14:textId="77777777" w:rsidTr="00677511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F2BD" w14:textId="45C3591A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Pracownika socjalnego jednostki organizacyjnej pomocy społecznej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E68" w14:textId="723E05D2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49415159" w14:textId="77777777" w:rsidTr="00677511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B2E" w14:textId="50723F2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Funkcjonariusza Policji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D633" w14:textId="49ED8A5E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008E9237" w14:textId="77777777" w:rsidTr="00677511">
        <w:trPr>
          <w:trHeight w:val="289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F9B" w14:textId="38E211C3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Żołnierza Żandarmerii Wojskowej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2A12" w14:textId="53D048F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397F9DEF" w14:textId="77777777" w:rsidTr="00677511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8C2" w14:textId="788C37D8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Pracownika socjalnego specjalistycznego ośrodka wsparcia dla osób doznających przemocy domowej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1955" w14:textId="36474CE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7DA1B0F5" w14:textId="77777777" w:rsidTr="00677511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9B4F" w14:textId="685F433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Asystenta rodziny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1C76" w14:textId="29A27F61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7CA80FF" w14:textId="77777777" w:rsidTr="00677511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9BE4" w14:textId="59FD8361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Nauczyciela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6175" w14:textId="6DA6039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76C3632" w14:textId="77777777" w:rsidTr="00677511">
        <w:trPr>
          <w:trHeight w:val="283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904" w14:textId="14E4B284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Osobę wykonującą zawód medyczny, w tym lekarza, pielęgniarkę, położną lub ratownika medycznego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1B41" w14:textId="24A132C5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20F81949" w14:textId="77777777" w:rsidTr="00677511">
        <w:trPr>
          <w:trHeight w:val="288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1519" w14:textId="5725679D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Przedstawiciela gminnej komisji rozwiązywania problemów alkoholowych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405D" w14:textId="5104C6C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3B3DD3" w:rsidRPr="00915923" w14:paraId="62B7E61A" w14:textId="77777777" w:rsidTr="00677511">
        <w:trPr>
          <w:trHeight w:val="471"/>
        </w:trPr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D5C4" w14:textId="3F4AAAD7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color w:val="000000"/>
                <w:sz w:val="24"/>
                <w:szCs w:val="24"/>
              </w:rPr>
              <w:t>Pedagoga, psychologa lub terapeutę, będących przedstawicielami podmiotów, o których mowa w art. 9a ust. 3 ustawy z dnia 29 lipca 2005 r. o przeciwdziałaniu przemocy domowej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AEA6" w14:textId="2E88DF2F" w:rsidR="003B3DD3" w:rsidRPr="00915923" w:rsidRDefault="003B3DD3" w:rsidP="00A1107D">
            <w:pPr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</w:tbl>
    <w:p w14:paraId="44035E71" w14:textId="5C8CAB7B" w:rsidR="003B3DD3" w:rsidRPr="00915923" w:rsidRDefault="003B3DD3" w:rsidP="00A1107D">
      <w:pPr>
        <w:tabs>
          <w:tab w:val="center" w:pos="711"/>
          <w:tab w:val="center" w:pos="1417"/>
          <w:tab w:val="center" w:pos="2123"/>
          <w:tab w:val="center" w:pos="2833"/>
          <w:tab w:val="center" w:pos="3539"/>
          <w:tab w:val="center" w:pos="4250"/>
          <w:tab w:val="center" w:pos="7456"/>
        </w:tabs>
        <w:spacing w:before="480" w:after="0" w:line="240" w:lineRule="auto"/>
        <w:ind w:left="-17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........................................................................................................................................................</w:t>
      </w:r>
    </w:p>
    <w:p w14:paraId="504AFD93" w14:textId="1B9B6DBF" w:rsidR="003B3DD3" w:rsidRPr="00915923" w:rsidRDefault="003B3DD3" w:rsidP="00A1107D">
      <w:pPr>
        <w:spacing w:after="0" w:line="240" w:lineRule="auto"/>
        <w:ind w:left="-6" w:hanging="1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imię i nazwisko oraz czytelny podpis osoby wypełniającej formularz „Niebieska Karta – A”</w:t>
      </w:r>
    </w:p>
    <w:p w14:paraId="67EED926" w14:textId="34CDE69E" w:rsidR="003B3DD3" w:rsidRPr="00915923" w:rsidRDefault="00BC239D" w:rsidP="00A1107D">
      <w:pPr>
        <w:spacing w:before="600" w:after="0" w:line="240" w:lineRule="auto"/>
        <w:ind w:left="11" w:hanging="1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…………</w:t>
      </w:r>
      <w:r w:rsidR="003B3DD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……………………..……………………………………………………………</w:t>
      </w:r>
    </w:p>
    <w:p w14:paraId="510D8475" w14:textId="5A151802" w:rsidR="003B3DD3" w:rsidRPr="00915923" w:rsidRDefault="003B3DD3" w:rsidP="00A1107D">
      <w:pPr>
        <w:spacing w:after="189" w:line="240" w:lineRule="auto"/>
        <w:ind w:left="11" w:hanging="11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(data wpływu formularza, podpis członka Zespołu Interdyscyplinarnego)</w:t>
      </w:r>
    </w:p>
    <w:p w14:paraId="0E9F6DCC" w14:textId="7646F20B" w:rsidR="003B3DD3" w:rsidRPr="00915923" w:rsidRDefault="003B3DD3" w:rsidP="00A1107D">
      <w:pPr>
        <w:spacing w:after="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1543F72A" w14:textId="77777777" w:rsidR="003B3DD3" w:rsidRPr="00915923" w:rsidRDefault="003B3DD3" w:rsidP="00A1107D">
      <w:pPr>
        <w:spacing w:after="0" w:line="240" w:lineRule="auto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p w14:paraId="6B6DC7BE" w14:textId="1AC090BA" w:rsidR="003B3DD3" w:rsidRPr="00915923" w:rsidRDefault="003B3DD3" w:rsidP="00CF2462">
      <w:pPr>
        <w:numPr>
          <w:ilvl w:val="0"/>
          <w:numId w:val="31"/>
        </w:numPr>
        <w:spacing w:after="40" w:line="240" w:lineRule="auto"/>
        <w:ind w:hanging="135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wpisać właściwe</w:t>
      </w:r>
    </w:p>
    <w:p w14:paraId="6D94BAC8" w14:textId="687CE571" w:rsidR="003B3DD3" w:rsidRPr="00915923" w:rsidRDefault="003B3DD3" w:rsidP="00CF2462">
      <w:pPr>
        <w:numPr>
          <w:ilvl w:val="0"/>
          <w:numId w:val="31"/>
        </w:numPr>
        <w:spacing w:after="4" w:line="240" w:lineRule="auto"/>
        <w:ind w:hanging="135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numer PESEL wpisuje się, o ile danej osobie numer taki został nadany. W przypadku braku numeru PESEL jest konieczne podanie innych danych identyfikujących osobę</w:t>
      </w:r>
    </w:p>
    <w:p w14:paraId="7DCE871C" w14:textId="1A7B10E5" w:rsidR="003B3DD3" w:rsidRPr="00915923" w:rsidRDefault="003B3DD3" w:rsidP="00CF2462">
      <w:pPr>
        <w:numPr>
          <w:ilvl w:val="0"/>
          <w:numId w:val="31"/>
        </w:numPr>
        <w:spacing w:after="4" w:line="240" w:lineRule="auto"/>
        <w:ind w:hanging="135"/>
        <w:jc w:val="both"/>
        <w:rPr>
          <w:rFonts w:eastAsia="Calibri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podkreślić rodzaje </w:t>
      </w:r>
      <w:proofErr w:type="spellStart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zachowań</w:t>
      </w:r>
      <w:proofErr w:type="spellEnd"/>
    </w:p>
    <w:p w14:paraId="6FEAD624" w14:textId="77777777" w:rsidR="00E607C2" w:rsidRPr="00915923" w:rsidRDefault="00E607C2" w:rsidP="00A1107D">
      <w:pPr>
        <w:spacing w:line="240" w:lineRule="auto"/>
        <w:jc w:val="both"/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br w:type="page"/>
      </w:r>
    </w:p>
    <w:p w14:paraId="4BAF1CC0" w14:textId="7E43E9CB" w:rsidR="002C1083" w:rsidRPr="00915923" w:rsidRDefault="002C1083" w:rsidP="00A1107D">
      <w:pPr>
        <w:spacing w:before="120" w:after="120" w:line="240" w:lineRule="auto"/>
        <w:ind w:left="10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„NIEBIESKA KARTA – B”</w:t>
      </w:r>
    </w:p>
    <w:p w14:paraId="17EED123" w14:textId="77777777" w:rsidR="002C1083" w:rsidRPr="00915923" w:rsidRDefault="002C1083" w:rsidP="00A1107D">
      <w:p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eastAsia="pl-PL" w:bidi="hi-IN"/>
        </w:rPr>
      </w:pPr>
      <w:r w:rsidRPr="00915923">
        <w:rPr>
          <w:rFonts w:cstheme="minorHAnsi"/>
          <w:b/>
          <w:bCs/>
          <w:sz w:val="24"/>
          <w:szCs w:val="24"/>
          <w:lang w:eastAsia="pl-PL" w:bidi="hi-IN"/>
        </w:rPr>
        <w:t>INFORMACJA DLA OSÓB DOZNAJĄCYCH PRZEMOCY DOMOWEJ</w:t>
      </w:r>
    </w:p>
    <w:p w14:paraId="3FD9E7F5" w14:textId="3D438E49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CO TO JEST PROCEDURA „NIEBIESKIE KARTY”?</w:t>
      </w:r>
    </w:p>
    <w:p w14:paraId="25A47D58" w14:textId="0E6D1154" w:rsidR="002C1083" w:rsidRPr="00915923" w:rsidRDefault="002C1083" w:rsidP="00A1107D">
      <w:pPr>
        <w:spacing w:before="120" w:after="120" w:line="240" w:lineRule="auto"/>
        <w:ind w:left="23" w:firstLine="403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Są to różne działania podejmowane w sytuacji podejrzenia lub stwierdzenia stosowania przemocy domowej na podstawie przepisów ustawy o przeciwdziałaniu przemocy domowej. Celem procedury „Niebieskie Karty” jest zatrzymanie przemocy domowej i udzielenie pomocy i wsparcia Tobie i Twoim najbliższym.</w:t>
      </w:r>
      <w:r w:rsidRPr="00915923"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Na skutek wszczęcia procedury „Niebieskie Karty” informacja dotycząca Twojej sytuacji zostanie przekazana do grupy diagnostyczno-pomocowej. Więcej informacji na temat dalszych działań uzyskasz podczas spotkania z członkami tej grupy, na które zostaniesz zaproszona/(y). W trakcie procedury członkowie grupy będą kontaktować się także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z osobą, która przemoc stosuje.</w:t>
      </w:r>
    </w:p>
    <w:p w14:paraId="32695C8E" w14:textId="093E6B4E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CO TO JEST PRZEMOC DOMOWA?</w:t>
      </w:r>
    </w:p>
    <w:p w14:paraId="0F108749" w14:textId="77777777" w:rsidR="002C1083" w:rsidRPr="00915923" w:rsidRDefault="002C1083" w:rsidP="00A1107D">
      <w:pPr>
        <w:spacing w:before="120" w:after="120" w:line="240" w:lineRule="auto"/>
        <w:ind w:left="24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Przemoc domowa to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0822AAE1" w14:textId="3FFF4915" w:rsidR="002C1083" w:rsidRPr="00915923" w:rsidRDefault="002C1083" w:rsidP="00CF2462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narażające tę osobę na niebezpieczeństwo utraty życia, zdrowia lub mienia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3502256C" w14:textId="7F3D6B4E" w:rsidR="002C1083" w:rsidRPr="00915923" w:rsidRDefault="002C1083" w:rsidP="00CF2462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naruszające jej godność, nietykalność cielesną lub wolność, w tym seksualną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2E62761B" w14:textId="2F214D86" w:rsidR="002C1083" w:rsidRPr="00915923" w:rsidRDefault="002C1083" w:rsidP="00CF2462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powodujące szkody na jej zdrowiu fizycznym lub psychicznym, wywołujące u tej osoby cierpienia lub krzywdę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1259A36E" w14:textId="5F649949" w:rsidR="002C1083" w:rsidRPr="00915923" w:rsidRDefault="002C1083" w:rsidP="00CF2462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ograniczające lub pozbawiające tę osobę dostępu do środków finansowych lub możliwości podjęcia pracy lub uzyskania samodzielności finansowej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13DF8097" w14:textId="77777777" w:rsidR="002C1083" w:rsidRPr="00915923" w:rsidRDefault="002C1083" w:rsidP="00CF2462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istotnie naruszające prywatność tej osoby lub wzbudzające u niej poczucie zagrożenia, poniżenia lub udręczenia, w tym podejmowane za pomocą środków komunikacji elektronicznej.</w:t>
      </w:r>
    </w:p>
    <w:p w14:paraId="0054DB3B" w14:textId="3AA7541F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KTO MOŻE BYĆ OSOBĄ DOZNAJĄCĄ PRZEMOCY DOMOWEJ?</w:t>
      </w:r>
    </w:p>
    <w:p w14:paraId="526B06A7" w14:textId="4052F95C" w:rsidR="002C1083" w:rsidRPr="00915923" w:rsidRDefault="002C1083" w:rsidP="00CF2462">
      <w:pPr>
        <w:pStyle w:val="Akapitzlist"/>
        <w:numPr>
          <w:ilvl w:val="0"/>
          <w:numId w:val="39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małżonek, także w przypadku, gdy małżeństwo ustało lub zostało unieważnione, oraz jego wstępni (np. rodzice, dziadkowie, pradziadkowie), zstępni (np. dzieci, wnuki, prawnuki), rodzeństwo i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6EEB128D" w14:textId="5B231F4A" w:rsidR="002C1083" w:rsidRPr="00915923" w:rsidRDefault="002C1083" w:rsidP="00CF2462">
      <w:pPr>
        <w:pStyle w:val="Akapitzlist"/>
        <w:numPr>
          <w:ilvl w:val="0"/>
          <w:numId w:val="39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wstępni i zstępni oraz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4B33AA4D" w14:textId="204F9698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rodzeństwo oraz ich wstępni, zstępni i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18192836" w14:textId="473EC0DE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osoba pozostająca w stosunku przysposobienia i jej małżonek oraz ich wstępni, zstępni, rodzeństwo i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18286A19" w14:textId="583F28BC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osoba pozostająca obecnie lub w przeszłości we wspólnym pożyciu oraz jej wstępni, zstępni, rodzeństwo i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617B09B0" w14:textId="2C7DA33E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osoba wspólnie zamieszkująca i gospodarująca oraz jej wstępni, zstępni, rodzeństwo i ich małżonkowie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482F7F27" w14:textId="4A351EEE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osoba pozostająca obecnie lub w przeszłości w trwałej relacji uczuciowej lub fizycznej niezależnie od wspólnego zamieszkiwania i gospodarowania</w:t>
      </w:r>
      <w:r w:rsidR="00C527D0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;</w:t>
      </w:r>
    </w:p>
    <w:p w14:paraId="612DC951" w14:textId="14E5F8DE" w:rsidR="002C1083" w:rsidRPr="00915923" w:rsidRDefault="002C1083" w:rsidP="00CF2462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małoletni.</w:t>
      </w:r>
    </w:p>
    <w:p w14:paraId="34911393" w14:textId="72F06880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NAJCZĘSTSZE FORMY PRZEMOCY DOMOWEJ:</w:t>
      </w:r>
    </w:p>
    <w:p w14:paraId="3CA8BE80" w14:textId="49FEFDA7" w:rsidR="002C1083" w:rsidRPr="00915923" w:rsidRDefault="00C527D0" w:rsidP="00A1107D">
      <w:pPr>
        <w:spacing w:after="142" w:line="240" w:lineRule="auto"/>
        <w:ind w:left="24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FIZYCZNA</w:t>
      </w:r>
      <w:r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bicie, szarpanie, kopanie, duszenie, popychanie, obezwładnianie i inne.</w:t>
      </w:r>
    </w:p>
    <w:p w14:paraId="30A11502" w14:textId="65D06B90" w:rsidR="002C1083" w:rsidRPr="00915923" w:rsidRDefault="00C527D0" w:rsidP="00A1107D">
      <w:pPr>
        <w:spacing w:after="132" w:line="240" w:lineRule="auto"/>
        <w:ind w:left="24" w:hanging="24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PSYCHICZNA</w:t>
      </w:r>
      <w:r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izolowanie, wyzywanie, ośmieszanie, grożenie, krytykowanie, poniżanie i inne.</w:t>
      </w:r>
    </w:p>
    <w:p w14:paraId="2EAFC5C5" w14:textId="551C30C8" w:rsidR="002C1083" w:rsidRPr="00915923" w:rsidRDefault="00C527D0" w:rsidP="00A1107D">
      <w:pPr>
        <w:spacing w:after="136" w:line="240" w:lineRule="auto"/>
        <w:ind w:left="10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SEKSUALNA</w:t>
      </w:r>
      <w:r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915923"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zmuszanie do obcowania płciowego, innych czynności seksualnych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i inne.</w:t>
      </w:r>
    </w:p>
    <w:p w14:paraId="2842DA74" w14:textId="05D97CE6" w:rsidR="002C1083" w:rsidRPr="00915923" w:rsidRDefault="00C527D0" w:rsidP="00A1107D">
      <w:pPr>
        <w:spacing w:after="145" w:line="240" w:lineRule="auto"/>
        <w:ind w:left="34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EKONOMICZNA</w:t>
      </w:r>
      <w:r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niełożenie na utrzymanie osób, wobec których istnieje taki obowiązek, niezaspokajanie potrzeb materialnych, niszczenie rzeczy osobistych, demolowanie mieszkania, wynoszenie sprzętów domowych i ich sprzedawanie i inne.</w:t>
      </w:r>
    </w:p>
    <w:p w14:paraId="27C35D59" w14:textId="0BE5E0C0" w:rsidR="002C1083" w:rsidRPr="00915923" w:rsidRDefault="00C527D0" w:rsidP="00A1107D">
      <w:pPr>
        <w:spacing w:after="94" w:line="240" w:lineRule="auto"/>
        <w:ind w:left="34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PRZEMOC ZA POMOCĄ ŚRODKÓW KOMUNIKACJI ELEKTRONICZNEJ</w:t>
      </w:r>
      <w:r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wyzywanie, straszenie, poniżanie osoby w Internecie lub przy użyciu telefonu, robienie jej zdjęcia lub rejestrowanie filmów bez jej zgody, publikowanie w Internecie lub rozsyłanie telefonem zdjęć, filmów lub tekstów, które ją obrażają lub ośmieszają i inne.</w:t>
      </w:r>
    </w:p>
    <w:p w14:paraId="0CE0E492" w14:textId="1D39D9FD" w:rsidR="002C1083" w:rsidRPr="00915923" w:rsidRDefault="00C527D0" w:rsidP="00A1107D">
      <w:pPr>
        <w:spacing w:after="105" w:line="240" w:lineRule="auto"/>
        <w:ind w:left="20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INNY RODZAJ ZACHOWAŃ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u w:val="single" w:color="000000"/>
          <w:lang w:eastAsia="pl-PL" w:bidi="hi-IN"/>
          <w14:ligatures w14:val="standardContextual"/>
        </w:rPr>
        <w:t>:</w:t>
      </w:r>
      <w:r w:rsidR="002C1083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zaniedbanie, niezaspokojenie podstawowych potrzeb biologicznych, psychicznych i innych, niszczenie rzeczy osobistych, demolowanie mieszkania, wynoszenie sprzętów domowych i ich sprzedawanie, pozostawianie bez opieki osoby, która z powodu choroby, niepełnosprawności lub wieku nie może samodzielnie zaspokoić swoich potrzeb, zmuszanie do picia alkoholu, zmuszanie do zażywania środków odurzających, substancji psychotropowych lub leków i inne.</w:t>
      </w:r>
    </w:p>
    <w:p w14:paraId="2AAD6239" w14:textId="77777777" w:rsidR="002C1083" w:rsidRPr="00915923" w:rsidRDefault="002C1083" w:rsidP="00A1107D">
      <w:pPr>
        <w:spacing w:before="240" w:after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WAŻNE</w:t>
      </w:r>
    </w:p>
    <w:p w14:paraId="589DEC7D" w14:textId="77777777" w:rsidR="002C1083" w:rsidRPr="00915923" w:rsidRDefault="002C1083" w:rsidP="00A1107D">
      <w:pPr>
        <w:spacing w:after="5" w:line="240" w:lineRule="auto"/>
        <w:ind w:left="9" w:hanging="10"/>
        <w:jc w:val="both"/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>Prawo zabrania stosowania przemocy i krzywdzenia swoich bliskich. Jeżeli Ty lub ktoś z Twoich bliskich jest osobą doznającą przemocy domowej, nie wstydź się prosić o pomoc. Wezwij Policję,</w:t>
      </w:r>
      <w:r w:rsidRPr="00915923">
        <w:rPr>
          <w:rFonts w:eastAsia="Times New Roman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dzwoniąc na </w:t>
      </w: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numer alarmowy 112.</w:t>
      </w:r>
      <w:r w:rsidRPr="00915923"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Prawo stoi po Twojej stronie!</w:t>
      </w:r>
    </w:p>
    <w:p w14:paraId="3D8651B3" w14:textId="0CEBEF1C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>Masz prawo do złożenia zawiadomienia o popełnieniu przestępstwa z użyciem przemocy domowej do Prokuratury, Policji lub Żandarmerii Wojskowej.</w:t>
      </w:r>
    </w:p>
    <w:p w14:paraId="64F91525" w14:textId="5240B1FA" w:rsidR="002C1083" w:rsidRPr="00915923" w:rsidRDefault="002C1083" w:rsidP="00A1107D">
      <w:pPr>
        <w:spacing w:before="240" w:after="240" w:line="240" w:lineRule="auto"/>
        <w:ind w:left="11" w:hanging="11"/>
        <w:jc w:val="both"/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Cs/>
          <w:color w:val="000000"/>
          <w:kern w:val="2"/>
          <w:sz w:val="24"/>
          <w:szCs w:val="24"/>
          <w:lang w:eastAsia="pl-PL" w:bidi="hi-IN"/>
          <w14:ligatures w14:val="standardContextual"/>
        </w:rPr>
        <w:t>Możesz także zwrócić się po pomoc do podmiotów i organizacji realizujących działania na rzecz przeciwdziałania przemocy domowej. Pomogą Ci:</w:t>
      </w:r>
    </w:p>
    <w:p w14:paraId="42AD1378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Ośrodki pomocy społecznej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w sprawach socjalnych, bytowych i prawnych.</w:t>
      </w:r>
    </w:p>
    <w:p w14:paraId="04D0B312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Powiatowe centra pomocy rodzinie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w zakresie prawnym, socjalnym, terapeutycznym lub udzielą informacji na temat instytucji lokalnie działających w tym zakresie w Twojej miejscowości.</w:t>
      </w:r>
    </w:p>
    <w:p w14:paraId="55727029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Ośrodki interwencji kryzysowej i Ośrodki wsparcia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– zapewniając schronienie Tobie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 xml:space="preserve">i Twoim bliskim, gdy doznajesz przemocy domowej, udzielą Ci pomocy i wsparcia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  <w:t>w przezwyciężeniu sytuacji kryzysowej, a także opracują plan pomocy.</w:t>
      </w:r>
    </w:p>
    <w:p w14:paraId="2245BEB2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5" w:hanging="425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Specjalistyczne ośrodki wsparcia dla osób doznających przemocy domowej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– zapewniając bezpłatne całodobowe schronienie Tobie i Twoim bliskim, gdy doznajesz przemocy domowej,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oraz udzielą Ci kompleksowej, specjalistycznej pomocy w zakresie interwencyjnym, terapeutyczno-wspomagającym oraz potrzeb bytowych.</w:t>
      </w:r>
    </w:p>
    <w:p w14:paraId="68B1786C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Okręgowe ośrodki i lokalne punkty działające w ramach Sieci Pomocy Pokrzywdzonym Przestępstwem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– zapewniając profesjonalną, kompleksową i bezpłatną pomoc prawną, psychologiczną, psychoterapeutyczną i materialną.</w:t>
      </w:r>
    </w:p>
    <w:p w14:paraId="7B65A531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Sądy opiekuńcze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w sprawach opiekuńczych i alimentacyjnych.</w:t>
      </w:r>
    </w:p>
    <w:p w14:paraId="057F4077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Placówki ochrony zdrowia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np. uzyskać zaświadczenie lekarskie o doznanych obrażeniach.</w:t>
      </w:r>
    </w:p>
    <w:p w14:paraId="7DD8CBDA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Komisje rozwiązywania problemów alkoholowych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podejmując działania wobec osoby nadużywającej alkoholu.</w:t>
      </w:r>
    </w:p>
    <w:p w14:paraId="01115400" w14:textId="77777777" w:rsidR="002C1083" w:rsidRPr="00915923" w:rsidRDefault="002C1083" w:rsidP="00CF2462">
      <w:pPr>
        <w:pStyle w:val="Akapitzlist"/>
        <w:numPr>
          <w:ilvl w:val="0"/>
          <w:numId w:val="33"/>
        </w:numPr>
        <w:spacing w:before="120" w:after="120" w:line="240" w:lineRule="auto"/>
        <w:ind w:left="426" w:hanging="426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Punkty nieodpłatnej pomocy prawnej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 w zakresie uzyskania pomocy prawnej.</w:t>
      </w:r>
    </w:p>
    <w:p w14:paraId="10D02366" w14:textId="77777777" w:rsidR="002C1083" w:rsidRPr="00915923" w:rsidRDefault="002C1083" w:rsidP="00A1107D">
      <w:pPr>
        <w:spacing w:before="240" w:after="120" w:line="240" w:lineRule="auto"/>
        <w:ind w:left="215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WYKAZ PLACÓWEK FUNKCJONUJĄCYCH NA TWOIM TERENIE, UDZIELAJĄCYCH POMOCY I WSPARCIA OSOBOM DOZNAJĄCYM PRZEMOCY DOMOWEJ</w:t>
      </w:r>
    </w:p>
    <w:p w14:paraId="1BEAB7A8" w14:textId="77777777" w:rsidR="002C1083" w:rsidRPr="00915923" w:rsidRDefault="002C1083" w:rsidP="00A1107D">
      <w:pPr>
        <w:spacing w:after="20" w:line="240" w:lineRule="auto"/>
        <w:ind w:left="212" w:hanging="1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Uwaga: (dane wprowadza zespół interdyscyplinarny):</w:t>
      </w:r>
    </w:p>
    <w:p w14:paraId="16945E78" w14:textId="77777777" w:rsidR="002C1083" w:rsidRPr="00915923" w:rsidRDefault="002C1083" w:rsidP="00A1107D">
      <w:pPr>
        <w:spacing w:after="0" w:line="240" w:lineRule="auto"/>
        <w:ind w:left="202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</w:p>
    <w:tbl>
      <w:tblPr>
        <w:tblStyle w:val="TableGrid"/>
        <w:tblW w:w="9902" w:type="dxa"/>
        <w:tblInd w:w="247" w:type="dxa"/>
        <w:tblCellMar>
          <w:top w:w="55" w:type="dxa"/>
          <w:left w:w="41" w:type="dxa"/>
          <w:right w:w="23" w:type="dxa"/>
        </w:tblCellMar>
        <w:tblLook w:val="04A0" w:firstRow="1" w:lastRow="0" w:firstColumn="1" w:lastColumn="0" w:noHBand="0" w:noVBand="1"/>
      </w:tblPr>
      <w:tblGrid>
        <w:gridCol w:w="500"/>
        <w:gridCol w:w="2814"/>
        <w:gridCol w:w="2814"/>
        <w:gridCol w:w="1575"/>
        <w:gridCol w:w="2199"/>
      </w:tblGrid>
      <w:tr w:rsidR="002C1083" w:rsidRPr="00915923" w14:paraId="291D19CC" w14:textId="77777777" w:rsidTr="00677511">
        <w:trPr>
          <w:trHeight w:val="413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8E6CA" w14:textId="16F8B57D" w:rsidR="002C1083" w:rsidRPr="00915923" w:rsidRDefault="002C1083" w:rsidP="00A1107D">
            <w:pPr>
              <w:ind w:left="58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B69F" w14:textId="5E5744F0" w:rsidR="002C1083" w:rsidRPr="00915923" w:rsidRDefault="002C1083" w:rsidP="00A1107D">
            <w:pPr>
              <w:ind w:left="39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color w:val="000000"/>
                <w:sz w:val="24"/>
                <w:szCs w:val="24"/>
              </w:rPr>
              <w:t>Nazwa instytucji/organizacji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F52F" w14:textId="54FCA4CC" w:rsidR="002C1083" w:rsidRPr="00915923" w:rsidRDefault="002C1083" w:rsidP="00A1107D">
            <w:pPr>
              <w:ind w:left="62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color w:val="000000"/>
                <w:sz w:val="24"/>
                <w:szCs w:val="24"/>
              </w:rPr>
              <w:t>Adres instytucji/organizacji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FCFE" w14:textId="7B4AF861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6BEC" w14:textId="06278C04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915923">
              <w:rPr>
                <w:rFonts w:eastAsia="Arial" w:cstheme="minorHAnsi"/>
                <w:b/>
                <w:color w:val="000000"/>
                <w:sz w:val="24"/>
                <w:szCs w:val="24"/>
              </w:rPr>
              <w:t>Adres e-mail</w:t>
            </w:r>
          </w:p>
        </w:tc>
      </w:tr>
      <w:tr w:rsidR="002C1083" w:rsidRPr="00915923" w14:paraId="5CDCF33E" w14:textId="77777777" w:rsidTr="00677511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37183" w14:textId="363322C9" w:rsidR="002C1083" w:rsidRPr="00915923" w:rsidRDefault="002C1083" w:rsidP="00A1107D">
            <w:pPr>
              <w:ind w:left="34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9697" w14:textId="62CA4EBC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FD30" w14:textId="063B7AB6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0E93" w14:textId="32DF479F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0C13" w14:textId="3ACB7EBF" w:rsidR="002C1083" w:rsidRPr="00915923" w:rsidRDefault="002C1083" w:rsidP="00A1107D">
            <w:pPr>
              <w:ind w:left="5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2C1083" w:rsidRPr="00915923" w14:paraId="775A601D" w14:textId="77777777" w:rsidTr="00677511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7029" w14:textId="2BCA3304" w:rsidR="002C1083" w:rsidRPr="00915923" w:rsidRDefault="002C1083" w:rsidP="00A1107D">
            <w:pPr>
              <w:ind w:left="34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982F" w14:textId="0713DAD3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FAE6" w14:textId="1FBE973D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0964" w14:textId="6DBCB6AE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83E" w14:textId="7BB921E6" w:rsidR="002C1083" w:rsidRPr="00915923" w:rsidRDefault="002C1083" w:rsidP="00A1107D">
            <w:pPr>
              <w:ind w:left="5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2C1083" w:rsidRPr="00915923" w14:paraId="56179A77" w14:textId="77777777" w:rsidTr="00677511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1E36" w14:textId="08567BF4" w:rsidR="002C1083" w:rsidRPr="00915923" w:rsidRDefault="002C1083" w:rsidP="00A1107D">
            <w:pPr>
              <w:ind w:left="34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EA31" w14:textId="78DDFBCE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14D8" w14:textId="77120891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8168" w14:textId="09DF90E6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2B93" w14:textId="60C68286" w:rsidR="002C1083" w:rsidRPr="00915923" w:rsidRDefault="002C1083" w:rsidP="00A1107D">
            <w:pPr>
              <w:ind w:left="5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  <w:tr w:rsidR="002C1083" w:rsidRPr="00915923" w14:paraId="57755803" w14:textId="77777777" w:rsidTr="00677511">
        <w:trPr>
          <w:trHeight w:val="851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AEEE" w14:textId="3A8A26A5" w:rsidR="002C1083" w:rsidRPr="00915923" w:rsidRDefault="002C1083" w:rsidP="00A1107D">
            <w:pPr>
              <w:ind w:left="34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C948" w14:textId="60F96B38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3C7" w14:textId="5B933708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669D" w14:textId="39B31921" w:rsidR="002C1083" w:rsidRPr="00915923" w:rsidRDefault="002C1083" w:rsidP="00A1107D">
            <w:pPr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6F79" w14:textId="26D7DE0F" w:rsidR="002C1083" w:rsidRPr="00915923" w:rsidRDefault="002C1083" w:rsidP="00A1107D">
            <w:pPr>
              <w:ind w:left="5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</w:p>
        </w:tc>
      </w:tr>
    </w:tbl>
    <w:p w14:paraId="4BBE49E0" w14:textId="426E9B79" w:rsidR="002C1083" w:rsidRPr="00915923" w:rsidRDefault="002C1083" w:rsidP="00A1107D">
      <w:pPr>
        <w:spacing w:before="240" w:after="120" w:line="240" w:lineRule="auto"/>
        <w:ind w:left="215" w:hanging="11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MOŻESZ ZADZWONIĆ DO:</w:t>
      </w:r>
    </w:p>
    <w:p w14:paraId="5E24E799" w14:textId="77777777" w:rsidR="002C1083" w:rsidRPr="00915923" w:rsidRDefault="002C1083" w:rsidP="00CF2462">
      <w:pPr>
        <w:pStyle w:val="Akapitzlist"/>
        <w:numPr>
          <w:ilvl w:val="0"/>
          <w:numId w:val="34"/>
        </w:numPr>
        <w:spacing w:before="120" w:after="120" w:line="240" w:lineRule="auto"/>
        <w:ind w:left="714" w:hanging="357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Ogólnopolskiego Pogotowia dla Ofiar Przemocy w Rodzinie „Niebieska Linia" tel. 800 12 00 02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(linia całodobowa i bezpłatna), w poniedziałki w godz. 18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można rozmawiać z konsultantem w języku angielskim, a we wtorki w godz. 18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w języku rosyjskim.</w:t>
      </w:r>
    </w:p>
    <w:p w14:paraId="48D5AE86" w14:textId="77777777" w:rsidR="002C1083" w:rsidRPr="00915923" w:rsidRDefault="002C1083" w:rsidP="00CF2462">
      <w:pPr>
        <w:pStyle w:val="Akapitzlist"/>
        <w:numPr>
          <w:ilvl w:val="0"/>
          <w:numId w:val="35"/>
        </w:numPr>
        <w:spacing w:before="120" w:after="120" w:line="240" w:lineRule="auto"/>
        <w:ind w:left="714" w:hanging="357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Dyżur prawny</w:t>
      </w:r>
      <w:r w:rsidRPr="00915923">
        <w:rPr>
          <w:rFonts w:eastAsia="Times New Roman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</w:t>
      </w: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tel. (22) 666 28 50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(linia płatna, czynna w poniedziałek i wtorek w godzinach 17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–21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) oraz </w:t>
      </w: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tel. 800 12 00 02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(linia bezpłatna, czynna w środę w godzinach 18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–22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00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).</w:t>
      </w:r>
    </w:p>
    <w:p w14:paraId="489531A2" w14:textId="284F4960" w:rsidR="002C1083" w:rsidRPr="00915923" w:rsidRDefault="002C1083" w:rsidP="00CF2462">
      <w:pPr>
        <w:pStyle w:val="Akapitzlist"/>
        <w:numPr>
          <w:ilvl w:val="0"/>
          <w:numId w:val="35"/>
        </w:numPr>
        <w:spacing w:before="120" w:after="120" w:line="240" w:lineRule="auto"/>
        <w:ind w:left="714" w:hanging="357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Poradnia e-mailowa: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niebieskalinia@niebieskalinia.info. Członkowie rodzin z problemem przemocy i problemem alkoholowym mogą skonsultować się także przez </w:t>
      </w: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SKYPE: </w:t>
      </w:r>
      <w:proofErr w:type="spellStart"/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>pogotowie.niebieska.linia</w:t>
      </w:r>
      <w:proofErr w:type="spellEnd"/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ze specjalistą z zakresu przeciwdziałania przemocy w rodzinie – konsultanci posługują się językiem migowym.</w:t>
      </w:r>
    </w:p>
    <w:p w14:paraId="1E9DDD5C" w14:textId="77777777" w:rsidR="002C1083" w:rsidRPr="00915923" w:rsidRDefault="002C1083" w:rsidP="00CF2462">
      <w:pPr>
        <w:pStyle w:val="Akapitzlist"/>
        <w:numPr>
          <w:ilvl w:val="0"/>
          <w:numId w:val="34"/>
        </w:numPr>
        <w:spacing w:before="120" w:after="120" w:line="240" w:lineRule="auto"/>
        <w:ind w:left="714" w:hanging="357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Ogólnokrajowej Linii Pomocy Pokrzywdzonym tel. +48 222 309 900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przez całą dobę można anonimowo uzyskać informacje o możliwości uzyskania pomocy, szybką poradę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lastRenderedPageBreak/>
        <w:t>psychologiczną i prawną, a także umówić się na spotkanie ze specjalistami w dowolnym miejscu na terenie Polski. Możliwe są konsultacje w językach obcych oraz w języku migowym.</w:t>
      </w:r>
    </w:p>
    <w:p w14:paraId="2941CD2B" w14:textId="5457C7BE" w:rsidR="002C1083" w:rsidRPr="00915923" w:rsidRDefault="002C1083" w:rsidP="00CF2462">
      <w:pPr>
        <w:pStyle w:val="Akapitzlist"/>
        <w:numPr>
          <w:ilvl w:val="0"/>
          <w:numId w:val="34"/>
        </w:numPr>
        <w:spacing w:before="120" w:after="120" w:line="240" w:lineRule="auto"/>
        <w:ind w:left="714" w:hanging="357"/>
        <w:contextualSpacing w:val="0"/>
        <w:jc w:val="both"/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</w:pPr>
      <w:r w:rsidRPr="00915923">
        <w:rPr>
          <w:rFonts w:eastAsia="Arial" w:cstheme="minorHAnsi"/>
          <w:b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Policyjny telefon zaufania dla osób doznających przemocy domowej nr 800 120 226 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(linia bezpłatna przy połączeniu z telefonów stacjonarnych, czynna codziennie w godzinach </w:t>
      </w:r>
      <w:r w:rsidR="006A5207"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br/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od 9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do 15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>, od godz. 15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do 9</w:t>
      </w:r>
      <w:r w:rsidRPr="00915923">
        <w:rPr>
          <w:rFonts w:eastAsia="Arial" w:cstheme="minorHAnsi"/>
          <w:color w:val="000000"/>
          <w:kern w:val="2"/>
          <w:sz w:val="24"/>
          <w:szCs w:val="24"/>
          <w:vertAlign w:val="superscript"/>
          <w:lang w:eastAsia="pl-PL" w:bidi="hi-IN"/>
          <w14:ligatures w14:val="standardContextual"/>
        </w:rPr>
        <w:t>30</w:t>
      </w:r>
      <w:r w:rsidRPr="00915923">
        <w:rPr>
          <w:rFonts w:eastAsia="Arial" w:cstheme="minorHAnsi"/>
          <w:color w:val="000000"/>
          <w:kern w:val="2"/>
          <w:sz w:val="24"/>
          <w:szCs w:val="24"/>
          <w:lang w:eastAsia="pl-PL" w:bidi="hi-IN"/>
          <w14:ligatures w14:val="standardContextual"/>
        </w:rPr>
        <w:t xml:space="preserve"> włączony jest automat).</w:t>
      </w:r>
    </w:p>
    <w:p w14:paraId="079EAE8E" w14:textId="3BCD7C67" w:rsidR="003B3DD3" w:rsidRPr="00915923" w:rsidRDefault="002E4C8B" w:rsidP="00A1107D">
      <w:pPr>
        <w:spacing w:line="240" w:lineRule="auto"/>
        <w:jc w:val="both"/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br w:type="page"/>
      </w:r>
    </w:p>
    <w:p w14:paraId="51410F4F" w14:textId="7D8F45E4" w:rsidR="009C7073" w:rsidRPr="00915923" w:rsidRDefault="009C7073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5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9D2AEC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2CF072FF" w14:textId="7F99A6C8" w:rsidR="00365214" w:rsidRPr="00915923" w:rsidRDefault="00DA1399" w:rsidP="00A1107D">
      <w:pPr>
        <w:spacing w:before="240" w:after="240" w:line="240" w:lineRule="auto"/>
        <w:jc w:val="both"/>
        <w:rPr>
          <w:rFonts w:eastAsiaTheme="majorEastAsia" w:cstheme="minorHAnsi"/>
          <w:b/>
          <w:bCs/>
          <w:sz w:val="24"/>
          <w:szCs w:val="24"/>
        </w:rPr>
      </w:pPr>
      <w:r w:rsidRPr="00915923">
        <w:rPr>
          <w:rFonts w:eastAsiaTheme="majorEastAsia" w:cstheme="minorHAnsi"/>
          <w:b/>
          <w:bCs/>
          <w:sz w:val="24"/>
          <w:szCs w:val="24"/>
        </w:rPr>
        <w:t>MONITORING STANDARDÓW</w:t>
      </w:r>
      <w:r w:rsidRPr="00915923">
        <w:rPr>
          <w:rFonts w:eastAsiaTheme="majorEastAsia" w:cstheme="minorHAnsi"/>
          <w:sz w:val="24"/>
          <w:szCs w:val="24"/>
        </w:rPr>
        <w:t xml:space="preserve"> – </w:t>
      </w:r>
      <w:r w:rsidRPr="00915923">
        <w:rPr>
          <w:rFonts w:eastAsiaTheme="majorEastAsia" w:cstheme="minorHAnsi"/>
          <w:b/>
          <w:bCs/>
          <w:sz w:val="24"/>
          <w:szCs w:val="24"/>
        </w:rPr>
        <w:t xml:space="preserve">ANKIETA DLA PRACOWNIKÓW </w:t>
      </w:r>
      <w:r w:rsidR="001D2A28">
        <w:rPr>
          <w:rFonts w:eastAsiaTheme="majorEastAsia" w:cstheme="minorHAnsi"/>
          <w:b/>
          <w:bCs/>
          <w:sz w:val="24"/>
          <w:szCs w:val="24"/>
        </w:rPr>
        <w:t xml:space="preserve">ZESPOŁU SZKÓŁ TECHNICZNYCH W </w:t>
      </w:r>
      <w:r w:rsidRPr="00915923">
        <w:rPr>
          <w:rFonts w:eastAsiaTheme="majorEastAsia" w:cstheme="minorHAnsi"/>
          <w:b/>
          <w:bCs/>
          <w:sz w:val="24"/>
          <w:szCs w:val="24"/>
        </w:rPr>
        <w:t xml:space="preserve"> KOLNIE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7095"/>
        <w:gridCol w:w="991"/>
        <w:gridCol w:w="986"/>
      </w:tblGrid>
      <w:tr w:rsidR="006A5207" w:rsidRPr="00915923" w14:paraId="65F8EA52" w14:textId="77777777" w:rsidTr="006A5207">
        <w:tc>
          <w:tcPr>
            <w:tcW w:w="557" w:type="dxa"/>
          </w:tcPr>
          <w:p w14:paraId="4AE3C6A3" w14:textId="3DA49B02" w:rsidR="00A523D1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7095" w:type="dxa"/>
            <w:vAlign w:val="center"/>
          </w:tcPr>
          <w:p w14:paraId="1F787E4D" w14:textId="73797602" w:rsidR="00A523D1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ODPOWIEDZ NA PONIŻSZE PYTANIA</w:t>
            </w:r>
          </w:p>
        </w:tc>
        <w:tc>
          <w:tcPr>
            <w:tcW w:w="991" w:type="dxa"/>
            <w:vAlign w:val="center"/>
          </w:tcPr>
          <w:p w14:paraId="6C920565" w14:textId="49DCB1CB" w:rsidR="00A523D1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86" w:type="dxa"/>
            <w:vAlign w:val="center"/>
          </w:tcPr>
          <w:p w14:paraId="38E5E116" w14:textId="613B7F9A" w:rsidR="00A523D1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6A5207" w:rsidRPr="00915923" w14:paraId="57BD527E" w14:textId="77777777" w:rsidTr="006A5207">
        <w:tc>
          <w:tcPr>
            <w:tcW w:w="557" w:type="dxa"/>
            <w:vAlign w:val="center"/>
          </w:tcPr>
          <w:p w14:paraId="6ECB7819" w14:textId="079C069D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14:paraId="19424A1F" w14:textId="6FC4E232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znasz standardy ochrony uczniów obowiązujące w naszej </w:t>
            </w:r>
            <w:r w:rsidR="002461CC" w:rsidRPr="00915923">
              <w:rPr>
                <w:rFonts w:cstheme="minorHAnsi"/>
                <w:sz w:val="24"/>
                <w:szCs w:val="24"/>
              </w:rPr>
              <w:t>S</w:t>
            </w:r>
            <w:r w:rsidRPr="00915923">
              <w:rPr>
                <w:rFonts w:cstheme="minorHAnsi"/>
                <w:sz w:val="24"/>
                <w:szCs w:val="24"/>
              </w:rPr>
              <w:t>zkole?</w:t>
            </w:r>
          </w:p>
        </w:tc>
        <w:tc>
          <w:tcPr>
            <w:tcW w:w="991" w:type="dxa"/>
          </w:tcPr>
          <w:p w14:paraId="1F22442E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009E660B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22613171" w14:textId="77777777" w:rsidTr="006A5207">
        <w:tc>
          <w:tcPr>
            <w:tcW w:w="557" w:type="dxa"/>
            <w:vAlign w:val="center"/>
          </w:tcPr>
          <w:p w14:paraId="70F3057D" w14:textId="7E07A1E9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095" w:type="dxa"/>
          </w:tcPr>
          <w:p w14:paraId="151282D8" w14:textId="5FC2727E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znasz treść dokumentu </w:t>
            </w:r>
            <w:r w:rsidR="00340D4C" w:rsidRPr="00915923">
              <w:rPr>
                <w:rFonts w:cstheme="minorHAnsi"/>
                <w:sz w:val="24"/>
                <w:szCs w:val="24"/>
              </w:rPr>
              <w:t>„</w:t>
            </w:r>
            <w:r w:rsidRPr="00915923">
              <w:rPr>
                <w:rFonts w:cstheme="minorHAnsi"/>
                <w:sz w:val="24"/>
                <w:szCs w:val="24"/>
              </w:rPr>
              <w:t xml:space="preserve">Standardy </w:t>
            </w:r>
            <w:r w:rsidR="00340D4C" w:rsidRPr="00915923">
              <w:rPr>
                <w:rFonts w:cstheme="minorHAnsi"/>
                <w:sz w:val="24"/>
                <w:szCs w:val="24"/>
              </w:rPr>
              <w:t>O</w:t>
            </w:r>
            <w:r w:rsidRPr="00915923">
              <w:rPr>
                <w:rFonts w:cstheme="minorHAnsi"/>
                <w:sz w:val="24"/>
                <w:szCs w:val="24"/>
              </w:rPr>
              <w:t xml:space="preserve">chrony </w:t>
            </w:r>
            <w:r w:rsidR="00340D4C" w:rsidRPr="00915923">
              <w:rPr>
                <w:rFonts w:cstheme="minorHAnsi"/>
                <w:sz w:val="24"/>
                <w:szCs w:val="24"/>
              </w:rPr>
              <w:t>M</w:t>
            </w:r>
            <w:r w:rsidRPr="00915923">
              <w:rPr>
                <w:rFonts w:cstheme="minorHAnsi"/>
                <w:sz w:val="24"/>
                <w:szCs w:val="24"/>
              </w:rPr>
              <w:t xml:space="preserve">ałoletnich” </w:t>
            </w:r>
            <w:r w:rsidRPr="00915923"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="004D00F2">
              <w:rPr>
                <w:rFonts w:cstheme="minorHAnsi"/>
                <w:sz w:val="24"/>
                <w:szCs w:val="24"/>
              </w:rPr>
              <w:t xml:space="preserve">Zespole Szkół Technicznych </w:t>
            </w:r>
            <w:r w:rsidR="00DA1399" w:rsidRPr="00915923">
              <w:rPr>
                <w:rFonts w:cstheme="minorHAnsi"/>
                <w:sz w:val="24"/>
                <w:szCs w:val="24"/>
              </w:rPr>
              <w:t>w Kolnie</w:t>
            </w:r>
            <w:r w:rsidR="009D78B8" w:rsidRPr="0091592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991" w:type="dxa"/>
          </w:tcPr>
          <w:p w14:paraId="023259F6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60B1DC66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69D79E02" w14:textId="77777777" w:rsidTr="006A5207">
        <w:tc>
          <w:tcPr>
            <w:tcW w:w="557" w:type="dxa"/>
            <w:vAlign w:val="center"/>
          </w:tcPr>
          <w:p w14:paraId="1D702666" w14:textId="4CCA05FA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095" w:type="dxa"/>
          </w:tcPr>
          <w:p w14:paraId="05B27440" w14:textId="5C975E51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uważasz, że potrafisz rozpoznać syndromy krzywdzonego </w:t>
            </w:r>
            <w:r w:rsidR="00340D4C" w:rsidRPr="00915923">
              <w:rPr>
                <w:rFonts w:cstheme="minorHAnsi"/>
                <w:sz w:val="24"/>
                <w:szCs w:val="24"/>
              </w:rPr>
              <w:t>ucznia</w:t>
            </w:r>
            <w:r w:rsidRPr="00915923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991" w:type="dxa"/>
          </w:tcPr>
          <w:p w14:paraId="2A227792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0751D7FC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3D598AA3" w14:textId="77777777" w:rsidTr="006A5207">
        <w:tc>
          <w:tcPr>
            <w:tcW w:w="557" w:type="dxa"/>
            <w:vAlign w:val="center"/>
          </w:tcPr>
          <w:p w14:paraId="5C5C8B47" w14:textId="1E968DD6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095" w:type="dxa"/>
          </w:tcPr>
          <w:p w14:paraId="0FD5AD2A" w14:textId="2BE9BDA2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Czy wiesz</w:t>
            </w:r>
            <w:r w:rsidR="003858B2" w:rsidRPr="00915923">
              <w:rPr>
                <w:rFonts w:cstheme="minorHAnsi"/>
                <w:sz w:val="24"/>
                <w:szCs w:val="24"/>
              </w:rPr>
              <w:t xml:space="preserve"> </w:t>
            </w:r>
            <w:r w:rsidR="004819D0" w:rsidRPr="00915923">
              <w:rPr>
                <w:rFonts w:cstheme="minorHAnsi"/>
                <w:sz w:val="24"/>
                <w:szCs w:val="24"/>
              </w:rPr>
              <w:t xml:space="preserve">w jaki sposób </w:t>
            </w:r>
            <w:r w:rsidRPr="00915923">
              <w:rPr>
                <w:rFonts w:cstheme="minorHAnsi"/>
                <w:sz w:val="24"/>
                <w:szCs w:val="24"/>
              </w:rPr>
              <w:t>zareagować na symptomy krzywdzenia ucznia?</w:t>
            </w:r>
          </w:p>
        </w:tc>
        <w:tc>
          <w:tcPr>
            <w:tcW w:w="991" w:type="dxa"/>
          </w:tcPr>
          <w:p w14:paraId="1360D018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041BE62A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19F849DA" w14:textId="77777777" w:rsidTr="006A5207">
        <w:tc>
          <w:tcPr>
            <w:tcW w:w="557" w:type="dxa"/>
            <w:vAlign w:val="center"/>
          </w:tcPr>
          <w:p w14:paraId="04862C51" w14:textId="014B4953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095" w:type="dxa"/>
          </w:tcPr>
          <w:p w14:paraId="2F285D97" w14:textId="6F2281FC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zaobserwowałeś naruszenie </w:t>
            </w:r>
            <w:r w:rsidR="004819D0" w:rsidRPr="00915923">
              <w:rPr>
                <w:rFonts w:cstheme="minorHAnsi"/>
                <w:sz w:val="24"/>
                <w:szCs w:val="24"/>
              </w:rPr>
              <w:t xml:space="preserve">zasad określonych w </w:t>
            </w:r>
            <w:r w:rsidRPr="00915923">
              <w:rPr>
                <w:rFonts w:cstheme="minorHAnsi"/>
                <w:sz w:val="24"/>
                <w:szCs w:val="24"/>
              </w:rPr>
              <w:t>Standard</w:t>
            </w:r>
            <w:r w:rsidR="004819D0" w:rsidRPr="00915923">
              <w:rPr>
                <w:rFonts w:cstheme="minorHAnsi"/>
                <w:sz w:val="24"/>
                <w:szCs w:val="24"/>
              </w:rPr>
              <w:t>ach oraz w pozostałych regulaminach i procedurach</w:t>
            </w:r>
            <w:r w:rsidRPr="00915923">
              <w:rPr>
                <w:rFonts w:cstheme="minorHAnsi"/>
                <w:sz w:val="24"/>
                <w:szCs w:val="24"/>
              </w:rPr>
              <w:t xml:space="preserve"> przez innego pracownika?</w:t>
            </w:r>
          </w:p>
        </w:tc>
        <w:tc>
          <w:tcPr>
            <w:tcW w:w="991" w:type="dxa"/>
          </w:tcPr>
          <w:p w14:paraId="3A9B438C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717B1598" w14:textId="77777777" w:rsidR="00A523D1" w:rsidRPr="00915923" w:rsidRDefault="00A523D1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0D6CB74F" w14:textId="77777777" w:rsidTr="006A5207">
        <w:tc>
          <w:tcPr>
            <w:tcW w:w="557" w:type="dxa"/>
            <w:vAlign w:val="center"/>
          </w:tcPr>
          <w:p w14:paraId="50AC7D44" w14:textId="04BEA83E" w:rsidR="004819D0" w:rsidRPr="00915923" w:rsidRDefault="004819D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095" w:type="dxa"/>
          </w:tcPr>
          <w:p w14:paraId="044E6875" w14:textId="632EC74A" w:rsidR="004819D0" w:rsidRPr="00915923" w:rsidRDefault="004819D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masz uwagi / sugestie / przemyślenia związane z funkcjonującymi w Szkole „Standardami Ochrony Małoletnich”? </w:t>
            </w:r>
            <w:r w:rsidR="00907463" w:rsidRPr="00915923">
              <w:rPr>
                <w:rFonts w:cstheme="minorHAnsi"/>
                <w:sz w:val="24"/>
                <w:szCs w:val="24"/>
              </w:rPr>
              <w:t>(</w:t>
            </w:r>
            <w:r w:rsidRPr="00915923">
              <w:rPr>
                <w:rFonts w:cstheme="minorHAnsi"/>
                <w:sz w:val="24"/>
                <w:szCs w:val="24"/>
              </w:rPr>
              <w:t>Jeżeli tak, opisz je</w:t>
            </w:r>
            <w:r w:rsidR="00907463" w:rsidRPr="00915923">
              <w:rPr>
                <w:rFonts w:cstheme="minorHAnsi"/>
                <w:sz w:val="24"/>
                <w:szCs w:val="24"/>
              </w:rPr>
              <w:t xml:space="preserve"> </w:t>
            </w:r>
            <w:r w:rsidR="009D78B8" w:rsidRPr="00915923">
              <w:rPr>
                <w:rFonts w:cstheme="minorHAnsi"/>
                <w:sz w:val="24"/>
                <w:szCs w:val="24"/>
              </w:rPr>
              <w:br/>
            </w:r>
            <w:r w:rsidR="00907463" w:rsidRPr="00915923">
              <w:rPr>
                <w:rFonts w:cstheme="minorHAnsi"/>
                <w:sz w:val="24"/>
                <w:szCs w:val="24"/>
              </w:rPr>
              <w:t>w tabeli poniżej)</w:t>
            </w:r>
          </w:p>
        </w:tc>
        <w:tc>
          <w:tcPr>
            <w:tcW w:w="991" w:type="dxa"/>
          </w:tcPr>
          <w:p w14:paraId="4F0A004F" w14:textId="77777777" w:rsidR="004819D0" w:rsidRPr="00915923" w:rsidRDefault="004819D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4DBAAC31" w14:textId="77777777" w:rsidR="004819D0" w:rsidRPr="00915923" w:rsidRDefault="004819D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A5207" w:rsidRPr="00915923" w14:paraId="10D1CCB6" w14:textId="77777777" w:rsidTr="006A5207">
        <w:tc>
          <w:tcPr>
            <w:tcW w:w="557" w:type="dxa"/>
            <w:vAlign w:val="center"/>
          </w:tcPr>
          <w:p w14:paraId="41B457D0" w14:textId="365E3E16" w:rsidR="00EC5FDA" w:rsidRPr="00915923" w:rsidRDefault="00EC5FDA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095" w:type="dxa"/>
          </w:tcPr>
          <w:p w14:paraId="3E99A306" w14:textId="4EC428B9" w:rsidR="00EC5FDA" w:rsidRPr="00915923" w:rsidRDefault="00EC5FDA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Czy jakieś działanie związane z przyjęciem Standardów jest odbierane jako trudne lub niechętnie podchodz</w:t>
            </w:r>
            <w:r w:rsidR="00262C76" w:rsidRPr="00915923">
              <w:rPr>
                <w:rFonts w:cstheme="minorHAnsi"/>
                <w:sz w:val="24"/>
                <w:szCs w:val="24"/>
              </w:rPr>
              <w:t>isz</w:t>
            </w:r>
            <w:r w:rsidRPr="00915923">
              <w:rPr>
                <w:rFonts w:cstheme="minorHAnsi"/>
                <w:sz w:val="24"/>
                <w:szCs w:val="24"/>
              </w:rPr>
              <w:t xml:space="preserve"> do </w:t>
            </w:r>
            <w:r w:rsidR="00262C76" w:rsidRPr="00915923">
              <w:rPr>
                <w:rFonts w:cstheme="minorHAnsi"/>
                <w:sz w:val="24"/>
                <w:szCs w:val="24"/>
              </w:rPr>
              <w:t xml:space="preserve">jego </w:t>
            </w:r>
            <w:r w:rsidRPr="00915923">
              <w:rPr>
                <w:rFonts w:cstheme="minorHAnsi"/>
                <w:sz w:val="24"/>
                <w:szCs w:val="24"/>
              </w:rPr>
              <w:t>realizacji z innych powodów?</w:t>
            </w:r>
          </w:p>
        </w:tc>
        <w:tc>
          <w:tcPr>
            <w:tcW w:w="991" w:type="dxa"/>
          </w:tcPr>
          <w:p w14:paraId="270FFC91" w14:textId="77777777" w:rsidR="00EC5FDA" w:rsidRPr="00915923" w:rsidRDefault="00EC5FDA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2B5902EB" w14:textId="77777777" w:rsidR="00EC5FDA" w:rsidRPr="00915923" w:rsidRDefault="00EC5FDA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9DA585" w14:textId="6D2E35F2" w:rsidR="00102670" w:rsidRPr="00915923" w:rsidRDefault="00102670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0D86F64" w14:textId="77777777" w:rsidR="00102670" w:rsidRPr="00915923" w:rsidRDefault="00102670" w:rsidP="00A1107D">
      <w:p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1265F9D6" w14:textId="77777777" w:rsidR="003D221E" w:rsidRPr="00915923" w:rsidRDefault="003D221E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F3017" w:rsidRPr="00915923" w14:paraId="398F69E5" w14:textId="77777777" w:rsidTr="00677511">
        <w:tc>
          <w:tcPr>
            <w:tcW w:w="9629" w:type="dxa"/>
          </w:tcPr>
          <w:p w14:paraId="574CD4E0" w14:textId="21AB4D96" w:rsidR="001F3017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JEŚLI NA KTÓREŚ Z PYTAŃ W ANKIECIE MONITORING STANDARTÓW ODPOWIEDZIAŁEŚ </w:t>
            </w:r>
            <w:r w:rsidRPr="00915923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</w:tr>
      <w:tr w:rsidR="001F3017" w:rsidRPr="00915923" w14:paraId="180EFC6C" w14:textId="77777777" w:rsidTr="00677511">
        <w:tc>
          <w:tcPr>
            <w:tcW w:w="9629" w:type="dxa"/>
          </w:tcPr>
          <w:p w14:paraId="48A3CA16" w14:textId="21490720" w:rsidR="001F3017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NAPISZ</w:t>
            </w:r>
            <w:r w:rsidR="007B6C0F" w:rsidRPr="00915923">
              <w:rPr>
                <w:rFonts w:cstheme="minorHAnsi"/>
                <w:sz w:val="24"/>
                <w:szCs w:val="24"/>
              </w:rPr>
              <w:t>:</w:t>
            </w:r>
            <w:r w:rsidRPr="00915923">
              <w:rPr>
                <w:rFonts w:cstheme="minorHAnsi"/>
                <w:sz w:val="24"/>
                <w:szCs w:val="24"/>
              </w:rPr>
              <w:t xml:space="preserve"> </w:t>
            </w:r>
            <w:r w:rsidR="007B6C0F" w:rsidRPr="00915923">
              <w:rPr>
                <w:rFonts w:cstheme="minorHAnsi"/>
                <w:sz w:val="24"/>
                <w:szCs w:val="24"/>
              </w:rPr>
              <w:t>J</w:t>
            </w:r>
            <w:r w:rsidR="007B6C0F" w:rsidRPr="00915923">
              <w:rPr>
                <w:rFonts w:cstheme="minorHAnsi"/>
                <w:sz w:val="24"/>
                <w:szCs w:val="24"/>
                <w:u w:val="single"/>
              </w:rPr>
              <w:t>akie zasady zostały naruszone?</w:t>
            </w:r>
          </w:p>
          <w:p w14:paraId="00ED606D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5C2FC6B9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64C3E3A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75BD2301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50D86106" w14:textId="6515F75C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2670" w:rsidRPr="00915923" w14:paraId="63476A25" w14:textId="77777777" w:rsidTr="00677511">
        <w:tc>
          <w:tcPr>
            <w:tcW w:w="9629" w:type="dxa"/>
          </w:tcPr>
          <w:p w14:paraId="5091B371" w14:textId="02FD070E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NAPISZ</w:t>
            </w:r>
            <w:r w:rsidR="007B6C0F" w:rsidRPr="00915923">
              <w:rPr>
                <w:rFonts w:cstheme="minorHAnsi"/>
                <w:sz w:val="24"/>
                <w:szCs w:val="24"/>
              </w:rPr>
              <w:t>:</w:t>
            </w:r>
            <w:r w:rsidRPr="00915923">
              <w:rPr>
                <w:rFonts w:cstheme="minorHAnsi"/>
                <w:sz w:val="24"/>
                <w:szCs w:val="24"/>
              </w:rPr>
              <w:t xml:space="preserve"> </w:t>
            </w:r>
            <w:r w:rsidR="007B6C0F" w:rsidRPr="00915923">
              <w:rPr>
                <w:rFonts w:cstheme="minorHAnsi"/>
                <w:sz w:val="24"/>
                <w:szCs w:val="24"/>
              </w:rPr>
              <w:t>J</w:t>
            </w:r>
            <w:r w:rsidR="007B6C0F" w:rsidRPr="00915923">
              <w:rPr>
                <w:rFonts w:cstheme="minorHAnsi"/>
                <w:sz w:val="24"/>
                <w:szCs w:val="24"/>
                <w:u w:val="single"/>
              </w:rPr>
              <w:t>akie działania podjąłeś?</w:t>
            </w:r>
          </w:p>
          <w:p w14:paraId="4048DA7E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1441D549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50FF3961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12806576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567BB7CF" w14:textId="2FE794DE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F3017" w:rsidRPr="00915923" w14:paraId="30E09314" w14:textId="77777777" w:rsidTr="00677511">
        <w:tc>
          <w:tcPr>
            <w:tcW w:w="9629" w:type="dxa"/>
          </w:tcPr>
          <w:p w14:paraId="6339ED4E" w14:textId="7EF0FFE4" w:rsidR="001F3017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915923">
              <w:rPr>
                <w:rFonts w:cstheme="minorHAnsi"/>
                <w:sz w:val="24"/>
                <w:szCs w:val="24"/>
              </w:rPr>
              <w:t>NAPISZ</w:t>
            </w:r>
            <w:r w:rsidR="007B6C0F" w:rsidRPr="00915923">
              <w:rPr>
                <w:rFonts w:cstheme="minorHAnsi"/>
                <w:sz w:val="24"/>
                <w:szCs w:val="24"/>
              </w:rPr>
              <w:t>:</w:t>
            </w:r>
            <w:r w:rsidRPr="00915923">
              <w:rPr>
                <w:rFonts w:cstheme="minorHAnsi"/>
                <w:sz w:val="24"/>
                <w:szCs w:val="24"/>
              </w:rPr>
              <w:t xml:space="preserve"> </w:t>
            </w:r>
            <w:r w:rsidR="007B6C0F" w:rsidRPr="00915923">
              <w:rPr>
                <w:rFonts w:cstheme="minorHAnsi"/>
                <w:sz w:val="24"/>
                <w:szCs w:val="24"/>
              </w:rPr>
              <w:t>C</w:t>
            </w:r>
            <w:r w:rsidR="007B6C0F" w:rsidRPr="00915923">
              <w:rPr>
                <w:rFonts w:cstheme="minorHAnsi"/>
                <w:sz w:val="24"/>
                <w:szCs w:val="24"/>
                <w:u w:val="single"/>
              </w:rPr>
              <w:t>zy masz jakieś sugestie lub propozycję poprawy obowiązujących standardów?</w:t>
            </w:r>
          </w:p>
          <w:p w14:paraId="19F5E41B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D42A39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0E35A27B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26E4480D" w14:textId="77777777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7ED97AD" w14:textId="3CB135D6" w:rsidR="00102670" w:rsidRPr="00915923" w:rsidRDefault="00102670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7E3CC90" w14:textId="77777777" w:rsidR="003D221E" w:rsidRPr="00915923" w:rsidRDefault="003D221E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2522FDAD" w14:textId="117DE8CD" w:rsidR="00A62170" w:rsidRPr="00915923" w:rsidRDefault="00DB4510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Theme="majorEastAsia" w:cstheme="minorHAnsi"/>
          <w:sz w:val="24"/>
          <w:szCs w:val="24"/>
        </w:rPr>
        <w:br w:type="page"/>
      </w:r>
      <w:r w:rsidR="00A62170"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6 </w:t>
      </w:r>
      <w:r w:rsidR="00A62170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481EAE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="00A62170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671C4075" w14:textId="4A6A9F0D" w:rsidR="009D78B8" w:rsidRPr="00915923" w:rsidRDefault="009D78B8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</w:p>
    <w:p w14:paraId="5EE7C3B4" w14:textId="60462047" w:rsidR="00262C76" w:rsidRPr="00915923" w:rsidRDefault="00DA1399" w:rsidP="00A1107D">
      <w:pPr>
        <w:spacing w:before="240" w:after="240" w:line="240" w:lineRule="auto"/>
        <w:jc w:val="both"/>
        <w:rPr>
          <w:rFonts w:eastAsiaTheme="majorEastAsia" w:cstheme="minorHAnsi"/>
          <w:b/>
          <w:bCs/>
          <w:color w:val="00B050"/>
          <w:sz w:val="24"/>
          <w:szCs w:val="24"/>
        </w:rPr>
      </w:pPr>
      <w:r w:rsidRPr="00915923">
        <w:rPr>
          <w:rFonts w:eastAsiaTheme="majorEastAsia" w:cstheme="minorHAnsi"/>
          <w:b/>
          <w:bCs/>
          <w:sz w:val="24"/>
          <w:szCs w:val="24"/>
        </w:rPr>
        <w:t>MONITORING STANDARDÓW</w:t>
      </w:r>
      <w:r w:rsidRPr="00915923">
        <w:rPr>
          <w:rFonts w:eastAsiaTheme="majorEastAsia" w:cstheme="minorHAnsi"/>
          <w:sz w:val="24"/>
          <w:szCs w:val="24"/>
        </w:rPr>
        <w:t xml:space="preserve"> – </w:t>
      </w:r>
      <w:r w:rsidRPr="00915923">
        <w:rPr>
          <w:rFonts w:eastAsiaTheme="majorEastAsia" w:cstheme="minorHAnsi"/>
          <w:b/>
          <w:bCs/>
          <w:sz w:val="24"/>
          <w:szCs w:val="24"/>
        </w:rPr>
        <w:t>ANKIETA DLA UCZNIÓW</w:t>
      </w:r>
      <w:r w:rsidR="005234FB" w:rsidRPr="00915923">
        <w:rPr>
          <w:rFonts w:eastAsiaTheme="majorEastAsia" w:cstheme="minorHAnsi"/>
          <w:b/>
          <w:bCs/>
          <w:sz w:val="24"/>
          <w:szCs w:val="24"/>
        </w:rPr>
        <w:t xml:space="preserve"> W</w:t>
      </w:r>
      <w:r w:rsidRPr="00915923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5234FB" w:rsidRPr="00915923">
        <w:rPr>
          <w:rFonts w:eastAsiaTheme="majorEastAsia" w:cstheme="minorHAnsi"/>
          <w:b/>
          <w:bCs/>
          <w:sz w:val="24"/>
          <w:szCs w:val="24"/>
        </w:rPr>
        <w:t xml:space="preserve">ZESPOLE SZKÓŁ TECHNICZNYCH </w:t>
      </w:r>
      <w:r w:rsidRPr="00915923">
        <w:rPr>
          <w:rFonts w:eastAsiaTheme="majorEastAsia" w:cstheme="minorHAnsi"/>
          <w:b/>
          <w:bCs/>
          <w:sz w:val="24"/>
          <w:szCs w:val="24"/>
        </w:rPr>
        <w:t>W KOLNIE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7095"/>
        <w:gridCol w:w="991"/>
        <w:gridCol w:w="986"/>
      </w:tblGrid>
      <w:tr w:rsidR="00262C76" w:rsidRPr="00915923" w14:paraId="1C5C9A50" w14:textId="77777777" w:rsidTr="006A5207">
        <w:tc>
          <w:tcPr>
            <w:tcW w:w="557" w:type="dxa"/>
          </w:tcPr>
          <w:p w14:paraId="7E7AE358" w14:textId="6A732C58" w:rsidR="00262C76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7095" w:type="dxa"/>
            <w:vAlign w:val="center"/>
          </w:tcPr>
          <w:p w14:paraId="4B7095CA" w14:textId="4580F297" w:rsidR="00262C76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ODPOWIEDZ NA PONIŻSZE PYTANIA</w:t>
            </w:r>
          </w:p>
        </w:tc>
        <w:tc>
          <w:tcPr>
            <w:tcW w:w="991" w:type="dxa"/>
            <w:vAlign w:val="center"/>
          </w:tcPr>
          <w:p w14:paraId="392F32BC" w14:textId="0C822430" w:rsidR="00262C76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986" w:type="dxa"/>
            <w:vAlign w:val="center"/>
          </w:tcPr>
          <w:p w14:paraId="62BA33A8" w14:textId="26F00719" w:rsidR="00262C76" w:rsidRPr="00915923" w:rsidRDefault="006A5207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62C76" w:rsidRPr="00915923" w14:paraId="161C72ED" w14:textId="77777777" w:rsidTr="006A5207">
        <w:tc>
          <w:tcPr>
            <w:tcW w:w="557" w:type="dxa"/>
            <w:vAlign w:val="center"/>
          </w:tcPr>
          <w:p w14:paraId="2798A038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14:paraId="25473DD1" w14:textId="0CCB519D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znasz standardy ochrony uczniów obowiązujące w naszej </w:t>
            </w:r>
            <w:r w:rsidR="002461CC" w:rsidRPr="00915923">
              <w:rPr>
                <w:rFonts w:cstheme="minorHAnsi"/>
                <w:sz w:val="24"/>
                <w:szCs w:val="24"/>
              </w:rPr>
              <w:t>S</w:t>
            </w:r>
            <w:r w:rsidRPr="00915923">
              <w:rPr>
                <w:rFonts w:cstheme="minorHAnsi"/>
                <w:sz w:val="24"/>
                <w:szCs w:val="24"/>
              </w:rPr>
              <w:t>zkole?</w:t>
            </w:r>
          </w:p>
        </w:tc>
        <w:tc>
          <w:tcPr>
            <w:tcW w:w="991" w:type="dxa"/>
          </w:tcPr>
          <w:p w14:paraId="391B3A9E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64A48202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62C76" w:rsidRPr="00915923" w14:paraId="69F7DF52" w14:textId="77777777" w:rsidTr="006A5207">
        <w:tc>
          <w:tcPr>
            <w:tcW w:w="557" w:type="dxa"/>
            <w:vAlign w:val="center"/>
          </w:tcPr>
          <w:p w14:paraId="5C71ACA9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095" w:type="dxa"/>
          </w:tcPr>
          <w:p w14:paraId="0FF9C2F0" w14:textId="7937BEFF" w:rsidR="00262C76" w:rsidRPr="00915923" w:rsidRDefault="002461CC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Czy w sytuacji doświadczenia przemocy, krzywdy wiesz do kogo możesz się zwrócić, aby uzyskać pomoc?</w:t>
            </w:r>
          </w:p>
        </w:tc>
        <w:tc>
          <w:tcPr>
            <w:tcW w:w="991" w:type="dxa"/>
          </w:tcPr>
          <w:p w14:paraId="7BB8281B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62E7997B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B0EAE" w:rsidRPr="00915923" w14:paraId="2A2E6F34" w14:textId="77777777" w:rsidTr="006A5207">
        <w:tc>
          <w:tcPr>
            <w:tcW w:w="557" w:type="dxa"/>
            <w:vAlign w:val="center"/>
          </w:tcPr>
          <w:p w14:paraId="343B23F0" w14:textId="38601E81" w:rsidR="005B0EAE" w:rsidRPr="00915923" w:rsidRDefault="005B0EAE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095" w:type="dxa"/>
          </w:tcPr>
          <w:p w14:paraId="5BDE8F38" w14:textId="2A87E4F6" w:rsidR="005B0EAE" w:rsidRPr="00915923" w:rsidRDefault="00AD390B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Czy w sytuacji doświadczenia przemocy znalazł się ktoś, kto pomógł Ci i udzielił pomocy?</w:t>
            </w:r>
          </w:p>
        </w:tc>
        <w:tc>
          <w:tcPr>
            <w:tcW w:w="991" w:type="dxa"/>
          </w:tcPr>
          <w:p w14:paraId="042939CE" w14:textId="77777777" w:rsidR="005B0EAE" w:rsidRPr="00915923" w:rsidRDefault="005B0EAE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3C9B3AE0" w14:textId="77777777" w:rsidR="005B0EAE" w:rsidRPr="00915923" w:rsidRDefault="005B0EAE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62C76" w:rsidRPr="00915923" w14:paraId="5F2CB7D0" w14:textId="77777777" w:rsidTr="006A5207">
        <w:tc>
          <w:tcPr>
            <w:tcW w:w="557" w:type="dxa"/>
            <w:vAlign w:val="center"/>
          </w:tcPr>
          <w:p w14:paraId="653F2C3F" w14:textId="2A262FEA" w:rsidR="00262C76" w:rsidRPr="00915923" w:rsidRDefault="005B0EAE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4</w:t>
            </w:r>
            <w:r w:rsidR="00262C76" w:rsidRPr="0091592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5" w:type="dxa"/>
          </w:tcPr>
          <w:p w14:paraId="43915676" w14:textId="47E335AB" w:rsidR="00262C76" w:rsidRPr="00915923" w:rsidRDefault="002461CC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 xml:space="preserve">Czy </w:t>
            </w:r>
            <w:r w:rsidR="006A5207" w:rsidRPr="00915923">
              <w:rPr>
                <w:rFonts w:cstheme="minorHAnsi"/>
                <w:sz w:val="24"/>
                <w:szCs w:val="24"/>
              </w:rPr>
              <w:t>byłeś/</w:t>
            </w:r>
            <w:r w:rsidRPr="00915923">
              <w:rPr>
                <w:rFonts w:cstheme="minorHAnsi"/>
                <w:sz w:val="24"/>
                <w:szCs w:val="24"/>
              </w:rPr>
              <w:t>byłaś świadkiem, gdy stosowano agresję/przemoc wobec kogoś innego? (Jeżeli tak, opisz poniżej tabeli jak zareagowałeś/zareagowałaś?)</w:t>
            </w:r>
          </w:p>
        </w:tc>
        <w:tc>
          <w:tcPr>
            <w:tcW w:w="991" w:type="dxa"/>
          </w:tcPr>
          <w:p w14:paraId="39AEC416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00A543F5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62C76" w:rsidRPr="00915923" w14:paraId="118F9FF9" w14:textId="77777777" w:rsidTr="006A5207">
        <w:tc>
          <w:tcPr>
            <w:tcW w:w="557" w:type="dxa"/>
            <w:vAlign w:val="center"/>
          </w:tcPr>
          <w:p w14:paraId="51948E0A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095" w:type="dxa"/>
          </w:tcPr>
          <w:p w14:paraId="4B19F504" w14:textId="3559C1B5" w:rsidR="00262C76" w:rsidRPr="00915923" w:rsidRDefault="005B0EAE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Czy w Twojej klasie istnieje problem przemocy lub agresji?</w:t>
            </w:r>
          </w:p>
        </w:tc>
        <w:tc>
          <w:tcPr>
            <w:tcW w:w="991" w:type="dxa"/>
          </w:tcPr>
          <w:p w14:paraId="3DD97D0F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14:paraId="5B9F83C9" w14:textId="77777777" w:rsidR="00262C76" w:rsidRPr="00915923" w:rsidRDefault="00262C76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1AFB76A" w14:textId="77777777" w:rsidR="00262C76" w:rsidRPr="00915923" w:rsidRDefault="00262C76" w:rsidP="00A1107D">
      <w:pPr>
        <w:spacing w:before="120" w:after="120" w:line="240" w:lineRule="auto"/>
        <w:jc w:val="both"/>
        <w:rPr>
          <w:rFonts w:cstheme="minorHAnsi"/>
          <w:color w:val="00B050"/>
          <w:sz w:val="24"/>
          <w:szCs w:val="24"/>
        </w:rPr>
      </w:pPr>
    </w:p>
    <w:p w14:paraId="7E110D91" w14:textId="5FA1BDA3" w:rsidR="004C267C" w:rsidRPr="00DD06E7" w:rsidRDefault="00262C76" w:rsidP="00DD06E7">
      <w:pPr>
        <w:spacing w:line="240" w:lineRule="auto"/>
        <w:jc w:val="both"/>
        <w:rPr>
          <w:rFonts w:cstheme="minorHAnsi"/>
          <w:color w:val="00B050"/>
          <w:sz w:val="24"/>
          <w:szCs w:val="24"/>
        </w:rPr>
      </w:pPr>
      <w:r w:rsidRPr="00915923">
        <w:rPr>
          <w:rFonts w:cstheme="minorHAnsi"/>
          <w:color w:val="00B050"/>
          <w:sz w:val="24"/>
          <w:szCs w:val="24"/>
        </w:rPr>
        <w:br w:type="page"/>
      </w:r>
      <w:r w:rsidR="004C267C" w:rsidRPr="00915923">
        <w:rPr>
          <w:rFonts w:cstheme="minorHAnsi"/>
          <w:sz w:val="24"/>
          <w:szCs w:val="24"/>
        </w:rPr>
        <w:lastRenderedPageBreak/>
        <w:t>.................................</w:t>
      </w:r>
    </w:p>
    <w:p w14:paraId="6F426171" w14:textId="77777777" w:rsidR="004C267C" w:rsidRPr="00915923" w:rsidRDefault="004C267C" w:rsidP="004C267C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miejscowość, data</w:t>
      </w:r>
    </w:p>
    <w:p w14:paraId="2D074A06" w14:textId="49D835B6" w:rsidR="00BE32CF" w:rsidRDefault="00F81477" w:rsidP="004C267C">
      <w:pPr>
        <w:tabs>
          <w:tab w:val="left" w:pos="6096"/>
        </w:tabs>
        <w:spacing w:before="600" w:after="0" w:line="240" w:lineRule="auto"/>
        <w:jc w:val="right"/>
        <w:rPr>
          <w:rFonts w:cstheme="minorHAnsi"/>
          <w:sz w:val="24"/>
          <w:szCs w:val="24"/>
        </w:rPr>
      </w:pPr>
      <w:r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</w:t>
      </w:r>
      <w:r w:rsidR="0060130D"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t xml:space="preserve">Załącznik nr 7 </w:t>
      </w:r>
      <w:r w:rsidR="0060130D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do Standardów Ochrony</w:t>
      </w:r>
      <w:r w:rsidR="00BE32CF">
        <w:rPr>
          <w:rFonts w:cstheme="minorHAnsi"/>
          <w:sz w:val="24"/>
          <w:szCs w:val="24"/>
        </w:rPr>
        <w:t xml:space="preserve"> </w:t>
      </w:r>
      <w:r w:rsidR="004C267C">
        <w:rPr>
          <w:rFonts w:cstheme="minorHAnsi"/>
          <w:sz w:val="24"/>
          <w:szCs w:val="24"/>
        </w:rPr>
        <w:t xml:space="preserve">                       </w:t>
      </w:r>
      <w:r>
        <w:rPr>
          <w:rFonts w:cstheme="minorHAnsi"/>
          <w:sz w:val="24"/>
          <w:szCs w:val="24"/>
        </w:rPr>
        <w:t>Małoletnich w Zespole Szkół Technicznych w Kolnie</w:t>
      </w:r>
    </w:p>
    <w:p w14:paraId="656E56B4" w14:textId="41E5EECF" w:rsidR="003D221E" w:rsidRPr="00BE32CF" w:rsidRDefault="00FE2F1C" w:rsidP="00BE32CF">
      <w:pPr>
        <w:tabs>
          <w:tab w:val="left" w:pos="6096"/>
        </w:tabs>
        <w:spacing w:before="600" w:after="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eastAsiaTheme="majorEastAsia" w:cstheme="minorHAnsi"/>
          <w:b/>
          <w:bCs/>
          <w:sz w:val="24"/>
          <w:szCs w:val="24"/>
        </w:rPr>
        <w:t xml:space="preserve">OŚWIADCZENIE OPIEKUNA MAŁOLETNIEGO O ZAPOZNANIU SIĘ </w:t>
      </w:r>
      <w:r w:rsidRPr="00915923">
        <w:rPr>
          <w:rFonts w:eastAsiaTheme="majorEastAsia" w:cstheme="minorHAnsi"/>
          <w:b/>
          <w:bCs/>
          <w:sz w:val="24"/>
          <w:szCs w:val="24"/>
        </w:rPr>
        <w:br/>
        <w:t xml:space="preserve">Z OBOWIĄZUJĄCYMI STANDARDAMI OCHRONY MAŁOLETNICH </w:t>
      </w:r>
      <w:r w:rsidRPr="00915923">
        <w:rPr>
          <w:rFonts w:eastAsiaTheme="majorEastAsia" w:cstheme="minorHAnsi"/>
          <w:b/>
          <w:bCs/>
          <w:sz w:val="24"/>
          <w:szCs w:val="24"/>
        </w:rPr>
        <w:br/>
      </w:r>
      <w:r w:rsidR="00131943" w:rsidRPr="00915923">
        <w:rPr>
          <w:rFonts w:eastAsiaTheme="majorEastAsia" w:cstheme="minorHAnsi"/>
          <w:b/>
          <w:bCs/>
          <w:sz w:val="24"/>
          <w:szCs w:val="24"/>
        </w:rPr>
        <w:t xml:space="preserve">W ZESPOLE SZKÓŁ TECHNICZNYCH </w:t>
      </w:r>
      <w:r w:rsidR="00DA1399" w:rsidRPr="00915923">
        <w:rPr>
          <w:rFonts w:eastAsiaTheme="majorEastAsia" w:cstheme="minorHAnsi"/>
          <w:b/>
          <w:bCs/>
          <w:sz w:val="24"/>
          <w:szCs w:val="24"/>
        </w:rPr>
        <w:t>W KOLNIE</w:t>
      </w:r>
    </w:p>
    <w:p w14:paraId="0C32740F" w14:textId="51C8D33B" w:rsidR="003D221E" w:rsidRPr="00915923" w:rsidRDefault="002042C9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O</w:t>
      </w:r>
      <w:r w:rsidR="003D221E" w:rsidRPr="00915923">
        <w:rPr>
          <w:rFonts w:cstheme="minorHAnsi"/>
          <w:sz w:val="24"/>
          <w:szCs w:val="24"/>
        </w:rPr>
        <w:t>świa</w:t>
      </w:r>
      <w:r w:rsidR="00131943" w:rsidRPr="00915923">
        <w:rPr>
          <w:rFonts w:cstheme="minorHAnsi"/>
          <w:sz w:val="24"/>
          <w:szCs w:val="24"/>
        </w:rPr>
        <w:t>d</w:t>
      </w:r>
      <w:r w:rsidR="003D221E" w:rsidRPr="00915923">
        <w:rPr>
          <w:rFonts w:cstheme="minorHAnsi"/>
          <w:sz w:val="24"/>
          <w:szCs w:val="24"/>
        </w:rPr>
        <w:t xml:space="preserve">czam, że zapoznałam/em się ze </w:t>
      </w:r>
      <w:r w:rsidR="002B0855" w:rsidRPr="00915923">
        <w:rPr>
          <w:rFonts w:cstheme="minorHAnsi"/>
          <w:sz w:val="24"/>
          <w:szCs w:val="24"/>
        </w:rPr>
        <w:t>„</w:t>
      </w:r>
      <w:r w:rsidR="003D221E" w:rsidRPr="00915923">
        <w:rPr>
          <w:rFonts w:cstheme="minorHAnsi"/>
          <w:sz w:val="24"/>
          <w:szCs w:val="24"/>
        </w:rPr>
        <w:t xml:space="preserve">Standardami </w:t>
      </w:r>
      <w:r w:rsidR="000F7421" w:rsidRPr="00915923">
        <w:rPr>
          <w:rFonts w:cstheme="minorHAnsi"/>
          <w:sz w:val="24"/>
          <w:szCs w:val="24"/>
        </w:rPr>
        <w:t>O</w:t>
      </w:r>
      <w:r w:rsidR="003D221E" w:rsidRPr="00915923">
        <w:rPr>
          <w:rFonts w:cstheme="minorHAnsi"/>
          <w:sz w:val="24"/>
          <w:szCs w:val="24"/>
        </w:rPr>
        <w:t xml:space="preserve">chrony </w:t>
      </w:r>
      <w:r w:rsidR="000F7421" w:rsidRPr="00915923">
        <w:rPr>
          <w:rFonts w:cstheme="minorHAnsi"/>
          <w:sz w:val="24"/>
          <w:szCs w:val="24"/>
        </w:rPr>
        <w:t>M</w:t>
      </w:r>
      <w:r w:rsidR="003D221E" w:rsidRPr="00915923">
        <w:rPr>
          <w:rFonts w:cstheme="minorHAnsi"/>
          <w:sz w:val="24"/>
          <w:szCs w:val="24"/>
        </w:rPr>
        <w:t>ałoletnich</w:t>
      </w:r>
      <w:r w:rsidR="002B0855" w:rsidRPr="00915923">
        <w:rPr>
          <w:rFonts w:cstheme="minorHAnsi"/>
          <w:sz w:val="24"/>
          <w:szCs w:val="24"/>
        </w:rPr>
        <w:t>”</w:t>
      </w:r>
      <w:r w:rsidR="003D221E" w:rsidRPr="00915923">
        <w:rPr>
          <w:rFonts w:cstheme="minorHAnsi"/>
          <w:sz w:val="24"/>
          <w:szCs w:val="24"/>
        </w:rPr>
        <w:t xml:space="preserve"> stosowanymi </w:t>
      </w:r>
      <w:r w:rsidR="009F5F4E" w:rsidRPr="00915923">
        <w:rPr>
          <w:rFonts w:cstheme="minorHAnsi"/>
          <w:sz w:val="24"/>
          <w:szCs w:val="24"/>
        </w:rPr>
        <w:br/>
      </w:r>
      <w:r w:rsidR="003D221E" w:rsidRPr="00915923">
        <w:rPr>
          <w:rFonts w:cstheme="minorHAnsi"/>
          <w:sz w:val="24"/>
          <w:szCs w:val="24"/>
        </w:rPr>
        <w:t xml:space="preserve">w </w:t>
      </w:r>
      <w:r w:rsidR="00131943" w:rsidRPr="00915923">
        <w:rPr>
          <w:rFonts w:cstheme="minorHAnsi"/>
          <w:sz w:val="24"/>
          <w:szCs w:val="24"/>
        </w:rPr>
        <w:t xml:space="preserve">Zespole Szkół Technicznych </w:t>
      </w:r>
      <w:r w:rsidR="00DA1399" w:rsidRPr="00915923">
        <w:rPr>
          <w:rFonts w:cstheme="minorHAnsi"/>
          <w:sz w:val="24"/>
          <w:szCs w:val="24"/>
        </w:rPr>
        <w:t>Kolnie</w:t>
      </w:r>
    </w:p>
    <w:tbl>
      <w:tblPr>
        <w:tblStyle w:val="Tabela-Siatka"/>
        <w:tblW w:w="96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77"/>
        <w:gridCol w:w="4025"/>
        <w:gridCol w:w="4025"/>
      </w:tblGrid>
      <w:tr w:rsidR="00280D44" w:rsidRPr="00915923" w14:paraId="72123185" w14:textId="77777777" w:rsidTr="0060130D">
        <w:trPr>
          <w:tblHeader/>
        </w:trPr>
        <w:tc>
          <w:tcPr>
            <w:tcW w:w="567" w:type="dxa"/>
            <w:vAlign w:val="center"/>
          </w:tcPr>
          <w:p w14:paraId="7B15B08B" w14:textId="77777777" w:rsidR="00280D44" w:rsidRPr="00915923" w:rsidRDefault="00280D44" w:rsidP="00A1107D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bookmarkStart w:id="37" w:name="_Hlk155534653"/>
            <w:r w:rsidRPr="00915923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077" w:type="dxa"/>
            <w:vAlign w:val="center"/>
          </w:tcPr>
          <w:p w14:paraId="0A22CF31" w14:textId="77777777" w:rsidR="00280D44" w:rsidRPr="00915923" w:rsidRDefault="00280D44" w:rsidP="00A1107D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15923">
              <w:rPr>
                <w:rFonts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4025" w:type="dxa"/>
            <w:vAlign w:val="center"/>
          </w:tcPr>
          <w:p w14:paraId="747346AA" w14:textId="77777777" w:rsidR="00280D44" w:rsidRPr="00915923" w:rsidRDefault="00280D44" w:rsidP="00A1107D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15923">
              <w:rPr>
                <w:rFonts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4025" w:type="dxa"/>
            <w:vAlign w:val="center"/>
          </w:tcPr>
          <w:p w14:paraId="056AECFC" w14:textId="77777777" w:rsidR="00280D44" w:rsidRPr="00915923" w:rsidRDefault="00280D44" w:rsidP="00A1107D">
            <w:pPr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15923">
              <w:rPr>
                <w:rFonts w:cstheme="minorHAnsi"/>
                <w:bCs/>
                <w:sz w:val="24"/>
                <w:szCs w:val="24"/>
              </w:rPr>
              <w:t>PODPIS</w:t>
            </w:r>
          </w:p>
        </w:tc>
      </w:tr>
      <w:tr w:rsidR="00280D44" w:rsidRPr="00915923" w14:paraId="685CFFD5" w14:textId="77777777" w:rsidTr="0060130D">
        <w:trPr>
          <w:trHeight w:val="20"/>
        </w:trPr>
        <w:tc>
          <w:tcPr>
            <w:tcW w:w="567" w:type="dxa"/>
            <w:vAlign w:val="center"/>
          </w:tcPr>
          <w:p w14:paraId="3F02C17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077" w:type="dxa"/>
          </w:tcPr>
          <w:p w14:paraId="67C3C4E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C66666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F7360FF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22D2A1A5" w14:textId="77777777" w:rsidTr="0060130D">
        <w:trPr>
          <w:trHeight w:val="20"/>
        </w:trPr>
        <w:tc>
          <w:tcPr>
            <w:tcW w:w="567" w:type="dxa"/>
            <w:vAlign w:val="center"/>
          </w:tcPr>
          <w:p w14:paraId="52CF8F7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077" w:type="dxa"/>
          </w:tcPr>
          <w:p w14:paraId="7FC03A3F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C87778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4022F05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40ABA129" w14:textId="77777777" w:rsidTr="0060130D">
        <w:trPr>
          <w:trHeight w:val="20"/>
        </w:trPr>
        <w:tc>
          <w:tcPr>
            <w:tcW w:w="567" w:type="dxa"/>
            <w:vAlign w:val="center"/>
          </w:tcPr>
          <w:p w14:paraId="058FEDB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077" w:type="dxa"/>
          </w:tcPr>
          <w:p w14:paraId="7D9F56D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4D3CD1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C6F30B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34837FF" w14:textId="77777777" w:rsidTr="0060130D">
        <w:trPr>
          <w:trHeight w:val="20"/>
        </w:trPr>
        <w:tc>
          <w:tcPr>
            <w:tcW w:w="567" w:type="dxa"/>
            <w:vAlign w:val="center"/>
          </w:tcPr>
          <w:p w14:paraId="135277D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077" w:type="dxa"/>
          </w:tcPr>
          <w:p w14:paraId="5DCC33B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DE7FD2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7E83BB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69140A5" w14:textId="77777777" w:rsidTr="0060130D">
        <w:trPr>
          <w:trHeight w:val="20"/>
        </w:trPr>
        <w:tc>
          <w:tcPr>
            <w:tcW w:w="567" w:type="dxa"/>
            <w:vAlign w:val="center"/>
          </w:tcPr>
          <w:p w14:paraId="7498FAE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077" w:type="dxa"/>
          </w:tcPr>
          <w:p w14:paraId="2BDED59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B437E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2D1680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0A3BB582" w14:textId="77777777" w:rsidTr="0060130D">
        <w:trPr>
          <w:trHeight w:val="20"/>
        </w:trPr>
        <w:tc>
          <w:tcPr>
            <w:tcW w:w="567" w:type="dxa"/>
            <w:vAlign w:val="center"/>
          </w:tcPr>
          <w:p w14:paraId="7D69BAD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077" w:type="dxa"/>
          </w:tcPr>
          <w:p w14:paraId="5C315365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B59379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8B7476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B6C9CC4" w14:textId="77777777" w:rsidTr="0060130D">
        <w:trPr>
          <w:trHeight w:val="20"/>
        </w:trPr>
        <w:tc>
          <w:tcPr>
            <w:tcW w:w="567" w:type="dxa"/>
            <w:vAlign w:val="center"/>
          </w:tcPr>
          <w:p w14:paraId="2FAEE35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077" w:type="dxa"/>
          </w:tcPr>
          <w:p w14:paraId="6354536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510653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108D8A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FED751F" w14:textId="77777777" w:rsidTr="0060130D">
        <w:tc>
          <w:tcPr>
            <w:tcW w:w="567" w:type="dxa"/>
            <w:vAlign w:val="center"/>
          </w:tcPr>
          <w:p w14:paraId="70C6EF1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077" w:type="dxa"/>
          </w:tcPr>
          <w:p w14:paraId="1ACED75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C27EED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30347F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5A47211" w14:textId="77777777" w:rsidTr="0060130D">
        <w:tc>
          <w:tcPr>
            <w:tcW w:w="567" w:type="dxa"/>
            <w:vAlign w:val="center"/>
          </w:tcPr>
          <w:p w14:paraId="33B319B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077" w:type="dxa"/>
          </w:tcPr>
          <w:p w14:paraId="78EECAE2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BEA49E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621B18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4008CB3C" w14:textId="77777777" w:rsidTr="0060130D">
        <w:tc>
          <w:tcPr>
            <w:tcW w:w="567" w:type="dxa"/>
            <w:vAlign w:val="center"/>
          </w:tcPr>
          <w:p w14:paraId="00B8D0D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077" w:type="dxa"/>
          </w:tcPr>
          <w:p w14:paraId="4D3099B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C8560D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3DFE96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4E2E77E" w14:textId="77777777" w:rsidTr="0060130D">
        <w:tc>
          <w:tcPr>
            <w:tcW w:w="567" w:type="dxa"/>
            <w:vAlign w:val="center"/>
          </w:tcPr>
          <w:p w14:paraId="2C69A1F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077" w:type="dxa"/>
          </w:tcPr>
          <w:p w14:paraId="6B76C95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7179F5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48D36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DD2C892" w14:textId="77777777" w:rsidTr="0060130D">
        <w:tc>
          <w:tcPr>
            <w:tcW w:w="567" w:type="dxa"/>
            <w:vAlign w:val="center"/>
          </w:tcPr>
          <w:p w14:paraId="7FD794E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077" w:type="dxa"/>
          </w:tcPr>
          <w:p w14:paraId="0C79453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361A91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4A0F48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46F6985B" w14:textId="77777777" w:rsidTr="0060130D">
        <w:tc>
          <w:tcPr>
            <w:tcW w:w="567" w:type="dxa"/>
            <w:vAlign w:val="center"/>
          </w:tcPr>
          <w:p w14:paraId="7A6572E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077" w:type="dxa"/>
          </w:tcPr>
          <w:p w14:paraId="20F647B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32AD12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CA5FD6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0DC38C2C" w14:textId="77777777" w:rsidTr="0060130D">
        <w:tc>
          <w:tcPr>
            <w:tcW w:w="567" w:type="dxa"/>
            <w:vAlign w:val="center"/>
          </w:tcPr>
          <w:p w14:paraId="7D3FA94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077" w:type="dxa"/>
          </w:tcPr>
          <w:p w14:paraId="0E4E214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65F467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1FC48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6DA2CF74" w14:textId="77777777" w:rsidTr="0060130D">
        <w:tc>
          <w:tcPr>
            <w:tcW w:w="567" w:type="dxa"/>
            <w:vAlign w:val="center"/>
          </w:tcPr>
          <w:p w14:paraId="21E523B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077" w:type="dxa"/>
          </w:tcPr>
          <w:p w14:paraId="6E97F20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62BF7F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FD586D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65B7789E" w14:textId="77777777" w:rsidTr="0060130D">
        <w:tc>
          <w:tcPr>
            <w:tcW w:w="567" w:type="dxa"/>
            <w:vAlign w:val="center"/>
          </w:tcPr>
          <w:p w14:paraId="19FD7DF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077" w:type="dxa"/>
          </w:tcPr>
          <w:p w14:paraId="2CD64B1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40A98F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59A90F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8E0321D" w14:textId="77777777" w:rsidTr="0060130D">
        <w:tc>
          <w:tcPr>
            <w:tcW w:w="567" w:type="dxa"/>
            <w:vAlign w:val="center"/>
          </w:tcPr>
          <w:p w14:paraId="4A9B240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1077" w:type="dxa"/>
          </w:tcPr>
          <w:p w14:paraId="3CC2308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0CD95C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9F78CC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7DDBA357" w14:textId="77777777" w:rsidTr="0060130D">
        <w:tc>
          <w:tcPr>
            <w:tcW w:w="567" w:type="dxa"/>
            <w:vAlign w:val="center"/>
          </w:tcPr>
          <w:p w14:paraId="2BEF71F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077" w:type="dxa"/>
          </w:tcPr>
          <w:p w14:paraId="1BF37B4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6CE14C2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AFF43E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2D1C82C4" w14:textId="77777777" w:rsidTr="0060130D">
        <w:tc>
          <w:tcPr>
            <w:tcW w:w="567" w:type="dxa"/>
            <w:vAlign w:val="center"/>
          </w:tcPr>
          <w:p w14:paraId="6E163EEF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077" w:type="dxa"/>
          </w:tcPr>
          <w:p w14:paraId="66793A4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3BCAAF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7F7163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1BEE6263" w14:textId="77777777" w:rsidTr="0060130D">
        <w:tc>
          <w:tcPr>
            <w:tcW w:w="567" w:type="dxa"/>
            <w:vAlign w:val="center"/>
          </w:tcPr>
          <w:p w14:paraId="39D16EE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077" w:type="dxa"/>
          </w:tcPr>
          <w:p w14:paraId="329925C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84B3F8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9D0D7A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E321AE6" w14:textId="77777777" w:rsidTr="0060130D">
        <w:tc>
          <w:tcPr>
            <w:tcW w:w="567" w:type="dxa"/>
            <w:vAlign w:val="center"/>
          </w:tcPr>
          <w:p w14:paraId="23412A5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077" w:type="dxa"/>
          </w:tcPr>
          <w:p w14:paraId="1601EBD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2C0DB8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BB3077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8903697" w14:textId="77777777" w:rsidTr="0060130D">
        <w:tc>
          <w:tcPr>
            <w:tcW w:w="567" w:type="dxa"/>
            <w:vAlign w:val="center"/>
          </w:tcPr>
          <w:p w14:paraId="233ECC03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077" w:type="dxa"/>
          </w:tcPr>
          <w:p w14:paraId="3B255C7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35A199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294FBE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19B8FAA" w14:textId="77777777" w:rsidTr="0060130D">
        <w:tc>
          <w:tcPr>
            <w:tcW w:w="567" w:type="dxa"/>
            <w:vAlign w:val="center"/>
          </w:tcPr>
          <w:p w14:paraId="0F8B13C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1077" w:type="dxa"/>
          </w:tcPr>
          <w:p w14:paraId="65817EDF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3ED0DD9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83919B2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42E5C36" w14:textId="77777777" w:rsidTr="0060130D">
        <w:tc>
          <w:tcPr>
            <w:tcW w:w="567" w:type="dxa"/>
            <w:vAlign w:val="center"/>
          </w:tcPr>
          <w:p w14:paraId="37E349F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1077" w:type="dxa"/>
          </w:tcPr>
          <w:p w14:paraId="2599877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DED8D1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D4A3DB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43F896C7" w14:textId="77777777" w:rsidTr="0060130D">
        <w:tc>
          <w:tcPr>
            <w:tcW w:w="567" w:type="dxa"/>
            <w:vAlign w:val="center"/>
          </w:tcPr>
          <w:p w14:paraId="11946F7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1077" w:type="dxa"/>
          </w:tcPr>
          <w:p w14:paraId="0684042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19F9480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210A78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21E420E8" w14:textId="77777777" w:rsidTr="0060130D">
        <w:tc>
          <w:tcPr>
            <w:tcW w:w="567" w:type="dxa"/>
            <w:vAlign w:val="center"/>
          </w:tcPr>
          <w:p w14:paraId="32BD1FD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1077" w:type="dxa"/>
          </w:tcPr>
          <w:p w14:paraId="1C7C5DBE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A25108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AF8B27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0FD88A05" w14:textId="77777777" w:rsidTr="0060130D">
        <w:tc>
          <w:tcPr>
            <w:tcW w:w="567" w:type="dxa"/>
            <w:vAlign w:val="center"/>
          </w:tcPr>
          <w:p w14:paraId="47CF204C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1077" w:type="dxa"/>
          </w:tcPr>
          <w:p w14:paraId="7016F06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B1195B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CA9F995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1DD28E7" w14:textId="77777777" w:rsidTr="0060130D">
        <w:tc>
          <w:tcPr>
            <w:tcW w:w="567" w:type="dxa"/>
            <w:vAlign w:val="center"/>
          </w:tcPr>
          <w:p w14:paraId="0133A0D6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1077" w:type="dxa"/>
          </w:tcPr>
          <w:p w14:paraId="34ADDC01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CDDD6E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58B08C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5CE666E7" w14:textId="77777777" w:rsidTr="0060130D">
        <w:tc>
          <w:tcPr>
            <w:tcW w:w="567" w:type="dxa"/>
            <w:vAlign w:val="center"/>
          </w:tcPr>
          <w:p w14:paraId="0C76FD4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1077" w:type="dxa"/>
          </w:tcPr>
          <w:p w14:paraId="4BDFAB6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EBFEFCD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45F73B4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4D950AB7" w14:textId="77777777" w:rsidTr="0060130D">
        <w:tc>
          <w:tcPr>
            <w:tcW w:w="567" w:type="dxa"/>
            <w:vAlign w:val="center"/>
          </w:tcPr>
          <w:p w14:paraId="0E0693B2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1077" w:type="dxa"/>
          </w:tcPr>
          <w:p w14:paraId="2D5CDD1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E9ABBDB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125AE1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80D44" w:rsidRPr="00915923" w14:paraId="3DE23C59" w14:textId="77777777" w:rsidTr="0060130D">
        <w:tc>
          <w:tcPr>
            <w:tcW w:w="567" w:type="dxa"/>
            <w:vAlign w:val="center"/>
          </w:tcPr>
          <w:p w14:paraId="69C8DE4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77" w:type="dxa"/>
          </w:tcPr>
          <w:p w14:paraId="5A0434CA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E6A11E8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63DDA07" w14:textId="77777777" w:rsidR="00280D44" w:rsidRPr="00915923" w:rsidRDefault="00280D44" w:rsidP="00A1107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37"/>
    </w:tbl>
    <w:p w14:paraId="653F0E4F" w14:textId="3A07B115" w:rsidR="00703A6B" w:rsidRPr="00915923" w:rsidRDefault="00703A6B" w:rsidP="00A1107D">
      <w:p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0278517A" w14:textId="7AD2ED02" w:rsidR="00A62170" w:rsidRPr="00915923" w:rsidRDefault="00A62170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8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2829D4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0F911894" w14:textId="7A7DF386" w:rsidR="00585E30" w:rsidRPr="00915923" w:rsidRDefault="00E90AA3" w:rsidP="00A1107D">
      <w:pPr>
        <w:spacing w:before="360" w:after="120" w:line="240" w:lineRule="auto"/>
        <w:jc w:val="both"/>
        <w:rPr>
          <w:rFonts w:cstheme="minorHAnsi"/>
          <w:color w:val="FF0000"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>STANDARDY OCHRONY MAŁOLETNICH</w:t>
      </w:r>
      <w:r w:rsidRPr="00915923">
        <w:rPr>
          <w:rFonts w:cstheme="minorHAnsi"/>
          <w:sz w:val="24"/>
          <w:szCs w:val="24"/>
        </w:rPr>
        <w:t xml:space="preserve"> – są to konkretne spisane reguły, zasady, praktyki, które gwarantują, że </w:t>
      </w:r>
      <w:r w:rsidR="00BE5FF2" w:rsidRPr="00915923">
        <w:rPr>
          <w:rFonts w:cstheme="minorHAnsi"/>
          <w:sz w:val="24"/>
          <w:szCs w:val="24"/>
        </w:rPr>
        <w:t>małoletni</w:t>
      </w:r>
      <w:r w:rsidRPr="00915923">
        <w:rPr>
          <w:rFonts w:cstheme="minorHAnsi"/>
          <w:sz w:val="24"/>
          <w:szCs w:val="24"/>
        </w:rPr>
        <w:t xml:space="preserve"> w </w:t>
      </w:r>
      <w:r w:rsidR="005B0EAE" w:rsidRPr="00915923">
        <w:rPr>
          <w:rFonts w:cstheme="minorHAnsi"/>
          <w:sz w:val="24"/>
          <w:szCs w:val="24"/>
        </w:rPr>
        <w:t>S</w:t>
      </w:r>
      <w:r w:rsidR="002640B7" w:rsidRPr="00915923">
        <w:rPr>
          <w:rFonts w:cstheme="minorHAnsi"/>
          <w:sz w:val="24"/>
          <w:szCs w:val="24"/>
        </w:rPr>
        <w:t>zkole</w:t>
      </w:r>
      <w:r w:rsidRPr="00915923">
        <w:rPr>
          <w:rFonts w:cstheme="minorHAnsi"/>
          <w:sz w:val="24"/>
          <w:szCs w:val="24"/>
        </w:rPr>
        <w:t xml:space="preserve"> są bezpieczn</w:t>
      </w:r>
      <w:r w:rsidR="00BE5FF2" w:rsidRPr="00915923">
        <w:rPr>
          <w:rFonts w:cstheme="minorHAnsi"/>
          <w:sz w:val="24"/>
          <w:szCs w:val="24"/>
        </w:rPr>
        <w:t>i</w:t>
      </w:r>
      <w:r w:rsidRPr="00915923">
        <w:rPr>
          <w:rFonts w:cstheme="minorHAnsi"/>
          <w:sz w:val="24"/>
          <w:szCs w:val="24"/>
        </w:rPr>
        <w:t>, nie doznają krzywdzenia ze strony pracowników</w:t>
      </w:r>
      <w:r w:rsidR="005B0EAE" w:rsidRPr="00915923">
        <w:rPr>
          <w:rFonts w:cstheme="minorHAnsi"/>
          <w:sz w:val="24"/>
          <w:szCs w:val="24"/>
        </w:rPr>
        <w:t>,</w:t>
      </w:r>
      <w:r w:rsidRPr="00915923">
        <w:rPr>
          <w:rFonts w:cstheme="minorHAnsi"/>
          <w:sz w:val="24"/>
          <w:szCs w:val="24"/>
        </w:rPr>
        <w:t xml:space="preserve"> wolontariuszy a co wi</w:t>
      </w:r>
      <w:r w:rsidR="00FF1CF5" w:rsidRPr="00915923">
        <w:rPr>
          <w:rFonts w:cstheme="minorHAnsi"/>
          <w:sz w:val="24"/>
          <w:szCs w:val="24"/>
        </w:rPr>
        <w:t>ę</w:t>
      </w:r>
      <w:r w:rsidRPr="00915923">
        <w:rPr>
          <w:rFonts w:cstheme="minorHAnsi"/>
          <w:sz w:val="24"/>
          <w:szCs w:val="24"/>
        </w:rPr>
        <w:t>c</w:t>
      </w:r>
      <w:r w:rsidR="00FF1CF5" w:rsidRPr="00915923">
        <w:rPr>
          <w:rFonts w:cstheme="minorHAnsi"/>
          <w:sz w:val="24"/>
          <w:szCs w:val="24"/>
        </w:rPr>
        <w:t>e</w:t>
      </w:r>
      <w:r w:rsidRPr="00915923">
        <w:rPr>
          <w:rFonts w:cstheme="minorHAnsi"/>
          <w:sz w:val="24"/>
          <w:szCs w:val="24"/>
        </w:rPr>
        <w:t>j</w:t>
      </w:r>
      <w:r w:rsidR="00FF1CF5" w:rsidRPr="00915923">
        <w:rPr>
          <w:rFonts w:cstheme="minorHAnsi"/>
          <w:sz w:val="24"/>
          <w:szCs w:val="24"/>
        </w:rPr>
        <w:t xml:space="preserve"> i rówieśników. </w:t>
      </w:r>
      <w:r w:rsidR="002640B7" w:rsidRPr="00915923">
        <w:rPr>
          <w:rFonts w:cstheme="minorHAnsi"/>
          <w:sz w:val="24"/>
          <w:szCs w:val="24"/>
        </w:rPr>
        <w:t>Szkoła</w:t>
      </w:r>
      <w:r w:rsidR="00BE5FF2" w:rsidRPr="00915923">
        <w:rPr>
          <w:rFonts w:cstheme="minorHAnsi"/>
          <w:sz w:val="24"/>
          <w:szCs w:val="24"/>
        </w:rPr>
        <w:t xml:space="preserve"> </w:t>
      </w:r>
      <w:r w:rsidR="005F6F36" w:rsidRPr="00915923">
        <w:rPr>
          <w:rFonts w:cstheme="minorHAnsi"/>
          <w:sz w:val="24"/>
          <w:szCs w:val="24"/>
        </w:rPr>
        <w:t>ustanowił</w:t>
      </w:r>
      <w:r w:rsidR="002640B7" w:rsidRPr="00915923">
        <w:rPr>
          <w:rFonts w:cstheme="minorHAnsi"/>
          <w:sz w:val="24"/>
          <w:szCs w:val="24"/>
        </w:rPr>
        <w:t>a</w:t>
      </w:r>
      <w:r w:rsidR="005F6F36" w:rsidRPr="00915923">
        <w:rPr>
          <w:rFonts w:cstheme="minorHAnsi"/>
          <w:sz w:val="24"/>
          <w:szCs w:val="24"/>
        </w:rPr>
        <w:t xml:space="preserve"> i wprowadził</w:t>
      </w:r>
      <w:r w:rsidR="002640B7" w:rsidRPr="00915923">
        <w:rPr>
          <w:rFonts w:cstheme="minorHAnsi"/>
          <w:sz w:val="24"/>
          <w:szCs w:val="24"/>
        </w:rPr>
        <w:t>a</w:t>
      </w:r>
      <w:r w:rsidR="005F6F36" w:rsidRPr="00915923">
        <w:rPr>
          <w:rFonts w:cstheme="minorHAnsi"/>
          <w:sz w:val="24"/>
          <w:szCs w:val="24"/>
        </w:rPr>
        <w:t xml:space="preserve"> w życie </w:t>
      </w:r>
      <w:r w:rsidR="00A05D38" w:rsidRPr="00915923">
        <w:rPr>
          <w:rFonts w:cstheme="minorHAnsi"/>
          <w:sz w:val="24"/>
          <w:szCs w:val="24"/>
        </w:rPr>
        <w:t>„</w:t>
      </w:r>
      <w:r w:rsidR="00FF1CF5" w:rsidRPr="00915923">
        <w:rPr>
          <w:rFonts w:cstheme="minorHAnsi"/>
          <w:sz w:val="24"/>
          <w:szCs w:val="24"/>
        </w:rPr>
        <w:t>Standardy</w:t>
      </w:r>
      <w:r w:rsidR="005F6F36" w:rsidRPr="00915923">
        <w:rPr>
          <w:rFonts w:cstheme="minorHAnsi"/>
          <w:sz w:val="24"/>
          <w:szCs w:val="24"/>
        </w:rPr>
        <w:t xml:space="preserve"> </w:t>
      </w:r>
      <w:r w:rsidR="00BE5FF2" w:rsidRPr="00915923">
        <w:rPr>
          <w:rFonts w:cstheme="minorHAnsi"/>
          <w:sz w:val="24"/>
          <w:szCs w:val="24"/>
        </w:rPr>
        <w:t>O</w:t>
      </w:r>
      <w:r w:rsidR="005F6F36" w:rsidRPr="00915923">
        <w:rPr>
          <w:rFonts w:cstheme="minorHAnsi"/>
          <w:sz w:val="24"/>
          <w:szCs w:val="24"/>
        </w:rPr>
        <w:t xml:space="preserve">chrony </w:t>
      </w:r>
      <w:r w:rsidR="00BE5FF2" w:rsidRPr="00915923">
        <w:rPr>
          <w:rFonts w:cstheme="minorHAnsi"/>
          <w:sz w:val="24"/>
          <w:szCs w:val="24"/>
        </w:rPr>
        <w:t>M</w:t>
      </w:r>
      <w:r w:rsidR="00FF1CF5" w:rsidRPr="00915923">
        <w:rPr>
          <w:rFonts w:cstheme="minorHAnsi"/>
          <w:sz w:val="24"/>
          <w:szCs w:val="24"/>
        </w:rPr>
        <w:t>ałoletnich</w:t>
      </w:r>
      <w:r w:rsidR="00A05D38" w:rsidRPr="00915923">
        <w:rPr>
          <w:rFonts w:cstheme="minorHAnsi"/>
          <w:sz w:val="24"/>
          <w:szCs w:val="24"/>
        </w:rPr>
        <w:t>”</w:t>
      </w:r>
      <w:r w:rsidR="005F6F36" w:rsidRPr="00915923">
        <w:rPr>
          <w:rFonts w:cstheme="minorHAnsi"/>
          <w:sz w:val="24"/>
          <w:szCs w:val="24"/>
        </w:rPr>
        <w:t xml:space="preserve"> przed krzywdzeniem i zapewnienia im bezpieczeństwa.</w:t>
      </w:r>
    </w:p>
    <w:p w14:paraId="64E84464" w14:textId="619A36B4" w:rsidR="00585E30" w:rsidRPr="00915923" w:rsidRDefault="004A39EA" w:rsidP="00CF2462">
      <w:pPr>
        <w:pStyle w:val="Akapitzlist"/>
        <w:numPr>
          <w:ilvl w:val="1"/>
          <w:numId w:val="25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Szkoła</w:t>
      </w:r>
      <w:r w:rsidR="005F6F36" w:rsidRPr="00915923">
        <w:rPr>
          <w:rFonts w:cstheme="minorHAnsi"/>
          <w:sz w:val="24"/>
          <w:szCs w:val="24"/>
        </w:rPr>
        <w:t xml:space="preserve"> posiada dokument </w:t>
      </w:r>
      <w:r w:rsidR="00A05D38" w:rsidRPr="00915923">
        <w:rPr>
          <w:rFonts w:cstheme="minorHAnsi"/>
          <w:sz w:val="24"/>
          <w:szCs w:val="24"/>
        </w:rPr>
        <w:t>„</w:t>
      </w:r>
      <w:r w:rsidR="00216F75" w:rsidRPr="00915923">
        <w:rPr>
          <w:rFonts w:cstheme="minorHAnsi"/>
          <w:sz w:val="24"/>
          <w:szCs w:val="24"/>
        </w:rPr>
        <w:t>Standardy Ochrony Małoletnich</w:t>
      </w:r>
      <w:r w:rsidR="00A05D38" w:rsidRPr="00915923">
        <w:rPr>
          <w:rFonts w:cstheme="minorHAnsi"/>
          <w:sz w:val="24"/>
          <w:szCs w:val="24"/>
        </w:rPr>
        <w:t>”</w:t>
      </w:r>
      <w:r w:rsidR="005F6F36" w:rsidRPr="00915923">
        <w:rPr>
          <w:rFonts w:cstheme="minorHAnsi"/>
          <w:sz w:val="24"/>
          <w:szCs w:val="24"/>
        </w:rPr>
        <w:t>.</w:t>
      </w:r>
    </w:p>
    <w:p w14:paraId="79DEC0E0" w14:textId="52B3FF4F" w:rsidR="00585E30" w:rsidRPr="00915923" w:rsidRDefault="005F6F36" w:rsidP="00CF2462">
      <w:pPr>
        <w:pStyle w:val="Akapitzlist"/>
        <w:numPr>
          <w:ilvl w:val="0"/>
          <w:numId w:val="2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W dokumencie </w:t>
      </w:r>
      <w:r w:rsidR="00216F75" w:rsidRPr="00915923">
        <w:rPr>
          <w:rFonts w:cstheme="minorHAnsi"/>
          <w:sz w:val="24"/>
          <w:szCs w:val="24"/>
        </w:rPr>
        <w:t>Standardów</w:t>
      </w:r>
      <w:r w:rsidRPr="00915923">
        <w:rPr>
          <w:rFonts w:cstheme="minorHAnsi"/>
          <w:sz w:val="24"/>
          <w:szCs w:val="24"/>
        </w:rPr>
        <w:t xml:space="preserve"> przed krzywdzeniem zapisane są:</w:t>
      </w:r>
    </w:p>
    <w:p w14:paraId="48580B2A" w14:textId="187451FB" w:rsidR="00585E30" w:rsidRPr="00915923" w:rsidRDefault="005F6F36" w:rsidP="00CF2462">
      <w:pPr>
        <w:pStyle w:val="Akapitzlist"/>
        <w:numPr>
          <w:ilvl w:val="0"/>
          <w:numId w:val="2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procedury zgłaszania podejrzeń oraz podejmowania interwencji, które określają krok po kroku, jakie działanie należy podjąć w sytuacji krzywdzenia </w:t>
      </w:r>
      <w:r w:rsidR="00216F75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lub zagrożenia jego bezpieczeństwa ze strony osób obcych, członków rodziny, personelu </w:t>
      </w:r>
      <w:r w:rsidR="00EC5FDA" w:rsidRPr="00915923">
        <w:rPr>
          <w:rFonts w:cstheme="minorHAnsi"/>
          <w:sz w:val="24"/>
          <w:szCs w:val="24"/>
        </w:rPr>
        <w:t>S</w:t>
      </w:r>
      <w:r w:rsidR="004A39EA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oraz rówieśników</w:t>
      </w:r>
      <w:r w:rsidR="00102670" w:rsidRPr="00915923">
        <w:rPr>
          <w:rFonts w:cstheme="minorHAnsi"/>
          <w:sz w:val="24"/>
          <w:szCs w:val="24"/>
        </w:rPr>
        <w:t>;</w:t>
      </w:r>
    </w:p>
    <w:p w14:paraId="506B3B24" w14:textId="0B7F125D" w:rsidR="00585E30" w:rsidRPr="00915923" w:rsidRDefault="005F6F36" w:rsidP="00CF2462">
      <w:pPr>
        <w:pStyle w:val="Akapitzlist"/>
        <w:numPr>
          <w:ilvl w:val="0"/>
          <w:numId w:val="2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zasady ochrony danych osobowych </w:t>
      </w:r>
      <w:r w:rsidR="00216F75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, które określają sposób przechowywania </w:t>
      </w:r>
      <w:r w:rsidR="00E90AA3" w:rsidRPr="00915923">
        <w:rPr>
          <w:rFonts w:cstheme="minorHAnsi"/>
          <w:sz w:val="24"/>
          <w:szCs w:val="24"/>
        </w:rPr>
        <w:br/>
      </w:r>
      <w:r w:rsidRPr="00915923">
        <w:rPr>
          <w:rFonts w:cstheme="minorHAnsi"/>
          <w:sz w:val="24"/>
          <w:szCs w:val="24"/>
        </w:rPr>
        <w:t xml:space="preserve">i udostępniania informacji o </w:t>
      </w:r>
      <w:r w:rsidR="00216F75" w:rsidRPr="00915923">
        <w:rPr>
          <w:rFonts w:cstheme="minorHAnsi"/>
          <w:sz w:val="24"/>
          <w:szCs w:val="24"/>
        </w:rPr>
        <w:t>małoletnim</w:t>
      </w:r>
      <w:r w:rsidRPr="00915923">
        <w:rPr>
          <w:rFonts w:cstheme="minorHAnsi"/>
          <w:sz w:val="24"/>
          <w:szCs w:val="24"/>
        </w:rPr>
        <w:t xml:space="preserve"> oraz zasady ochrony wizerunku </w:t>
      </w:r>
      <w:r w:rsidR="00216F75" w:rsidRPr="00915923">
        <w:rPr>
          <w:rFonts w:cstheme="minorHAnsi"/>
          <w:sz w:val="24"/>
          <w:szCs w:val="24"/>
        </w:rPr>
        <w:t>małoletniego</w:t>
      </w:r>
      <w:r w:rsidRPr="00915923">
        <w:rPr>
          <w:rFonts w:cstheme="minorHAnsi"/>
          <w:sz w:val="24"/>
          <w:szCs w:val="24"/>
        </w:rPr>
        <w:t xml:space="preserve"> które określają sposób jego utrwalania i udostępniania</w:t>
      </w:r>
      <w:r w:rsidR="00102670" w:rsidRPr="00915923">
        <w:rPr>
          <w:rFonts w:cstheme="minorHAnsi"/>
          <w:sz w:val="24"/>
          <w:szCs w:val="24"/>
        </w:rPr>
        <w:t>;</w:t>
      </w:r>
    </w:p>
    <w:p w14:paraId="190DE2AE" w14:textId="672316C7" w:rsidR="00585E30" w:rsidRPr="00915923" w:rsidRDefault="005F6F36" w:rsidP="00CF2462">
      <w:pPr>
        <w:pStyle w:val="Akapitzlist"/>
        <w:numPr>
          <w:ilvl w:val="0"/>
          <w:numId w:val="2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zasady dostępu</w:t>
      </w:r>
      <w:r w:rsidR="00216F75" w:rsidRPr="00915923">
        <w:rPr>
          <w:rFonts w:cstheme="minorHAnsi"/>
          <w:sz w:val="24"/>
          <w:szCs w:val="24"/>
        </w:rPr>
        <w:t xml:space="preserve"> małoletniego</w:t>
      </w:r>
      <w:r w:rsidRPr="00915923">
        <w:rPr>
          <w:rFonts w:cstheme="minorHAnsi"/>
          <w:sz w:val="24"/>
          <w:szCs w:val="24"/>
        </w:rPr>
        <w:t xml:space="preserve"> do </w:t>
      </w:r>
      <w:r w:rsidR="00D57050" w:rsidRPr="00915923">
        <w:rPr>
          <w:rFonts w:cstheme="minorHAnsi"/>
          <w:sz w:val="24"/>
          <w:szCs w:val="24"/>
        </w:rPr>
        <w:t>I</w:t>
      </w:r>
      <w:r w:rsidRPr="00915923">
        <w:rPr>
          <w:rFonts w:cstheme="minorHAnsi"/>
          <w:sz w:val="24"/>
          <w:szCs w:val="24"/>
        </w:rPr>
        <w:t xml:space="preserve">nternetu oraz ochrony </w:t>
      </w:r>
      <w:r w:rsidR="00216F75" w:rsidRPr="00915923">
        <w:rPr>
          <w:rFonts w:cstheme="minorHAnsi"/>
          <w:sz w:val="24"/>
          <w:szCs w:val="24"/>
        </w:rPr>
        <w:t>małoletnich</w:t>
      </w:r>
      <w:r w:rsidRPr="00915923">
        <w:rPr>
          <w:rFonts w:cstheme="minorHAnsi"/>
          <w:sz w:val="24"/>
          <w:szCs w:val="24"/>
        </w:rPr>
        <w:t xml:space="preserve"> przed szkodliwymi treściami</w:t>
      </w:r>
      <w:r w:rsidR="00102670" w:rsidRPr="00915923">
        <w:rPr>
          <w:rFonts w:cstheme="minorHAnsi"/>
          <w:sz w:val="24"/>
          <w:szCs w:val="24"/>
        </w:rPr>
        <w:t>;</w:t>
      </w:r>
    </w:p>
    <w:p w14:paraId="47D0FE87" w14:textId="28B23A73" w:rsidR="00585E30" w:rsidRPr="00915923" w:rsidRDefault="005F6F36" w:rsidP="00CF2462">
      <w:pPr>
        <w:pStyle w:val="Akapitzlist"/>
        <w:numPr>
          <w:ilvl w:val="0"/>
          <w:numId w:val="27"/>
        </w:numPr>
        <w:spacing w:before="120" w:after="120" w:line="240" w:lineRule="auto"/>
        <w:ind w:left="568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>zasady bezpiecznych relacji personel</w:t>
      </w:r>
      <w:r w:rsidR="00D57050" w:rsidRPr="00915923">
        <w:rPr>
          <w:rFonts w:cstheme="minorHAnsi"/>
          <w:sz w:val="24"/>
          <w:szCs w:val="24"/>
        </w:rPr>
        <w:t>u</w:t>
      </w:r>
      <w:r w:rsidRPr="00915923">
        <w:rPr>
          <w:rFonts w:cstheme="minorHAnsi"/>
          <w:sz w:val="24"/>
          <w:szCs w:val="24"/>
        </w:rPr>
        <w:t xml:space="preserve"> </w:t>
      </w:r>
      <w:r w:rsidR="00EC5FDA" w:rsidRPr="00915923">
        <w:rPr>
          <w:rFonts w:cstheme="minorHAnsi"/>
          <w:sz w:val="24"/>
          <w:szCs w:val="24"/>
        </w:rPr>
        <w:t>Sz</w:t>
      </w:r>
      <w:r w:rsidR="00D57050" w:rsidRPr="00915923">
        <w:rPr>
          <w:rFonts w:cstheme="minorHAnsi"/>
          <w:sz w:val="24"/>
          <w:szCs w:val="24"/>
        </w:rPr>
        <w:t>koły</w:t>
      </w:r>
      <w:r w:rsidRPr="00915923">
        <w:rPr>
          <w:rFonts w:cstheme="minorHAnsi"/>
          <w:sz w:val="24"/>
          <w:szCs w:val="24"/>
        </w:rPr>
        <w:t xml:space="preserve"> - </w:t>
      </w:r>
      <w:r w:rsidR="00216F75" w:rsidRPr="00915923">
        <w:rPr>
          <w:rFonts w:cstheme="minorHAnsi"/>
          <w:sz w:val="24"/>
          <w:szCs w:val="24"/>
        </w:rPr>
        <w:t>małoletni</w:t>
      </w:r>
      <w:r w:rsidRPr="00915923">
        <w:rPr>
          <w:rFonts w:cstheme="minorHAnsi"/>
          <w:sz w:val="24"/>
          <w:szCs w:val="24"/>
        </w:rPr>
        <w:t xml:space="preserve">, określające jakie zachowania są niedozwolone w kontakcie z </w:t>
      </w:r>
      <w:r w:rsidR="00216F75" w:rsidRPr="00915923">
        <w:rPr>
          <w:rFonts w:cstheme="minorHAnsi"/>
          <w:sz w:val="24"/>
          <w:szCs w:val="24"/>
        </w:rPr>
        <w:t>małoletnim.</w:t>
      </w:r>
    </w:p>
    <w:p w14:paraId="0D3BDF22" w14:textId="36657E73" w:rsidR="00585E30" w:rsidRPr="00915923" w:rsidRDefault="005F6F36" w:rsidP="00CF2462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Cały personel </w:t>
      </w:r>
      <w:r w:rsidR="00EC5FDA" w:rsidRPr="00915923">
        <w:rPr>
          <w:rFonts w:cstheme="minorHAnsi"/>
          <w:sz w:val="24"/>
          <w:szCs w:val="24"/>
        </w:rPr>
        <w:t>S</w:t>
      </w:r>
      <w:r w:rsidR="00D57050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, w tym wolontariusze oraz praktykanci, znają treść dokumentu </w:t>
      </w:r>
      <w:r w:rsidR="00F413E3" w:rsidRPr="00915923">
        <w:rPr>
          <w:rFonts w:cstheme="minorHAnsi"/>
          <w:sz w:val="24"/>
          <w:szCs w:val="24"/>
        </w:rPr>
        <w:t>Standardów Ochrony</w:t>
      </w:r>
      <w:r w:rsidRPr="00915923">
        <w:rPr>
          <w:rFonts w:cstheme="minorHAnsi"/>
          <w:sz w:val="24"/>
          <w:szCs w:val="24"/>
        </w:rPr>
        <w:t xml:space="preserve"> </w:t>
      </w:r>
      <w:r w:rsidR="00F413E3" w:rsidRPr="00915923">
        <w:rPr>
          <w:rFonts w:cstheme="minorHAnsi"/>
          <w:sz w:val="24"/>
          <w:szCs w:val="24"/>
        </w:rPr>
        <w:t>Małoletnich</w:t>
      </w:r>
      <w:r w:rsidRPr="00915923">
        <w:rPr>
          <w:rFonts w:cstheme="minorHAnsi"/>
          <w:sz w:val="24"/>
          <w:szCs w:val="24"/>
        </w:rPr>
        <w:t xml:space="preserve"> przed krzywdzeniem.</w:t>
      </w:r>
    </w:p>
    <w:p w14:paraId="0F8F73FD" w14:textId="0AB6C941" w:rsidR="00585E30" w:rsidRPr="00915923" w:rsidRDefault="005F6F36" w:rsidP="00CF2462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Zapisy zawarte w dokumencie </w:t>
      </w:r>
      <w:r w:rsidR="00074180" w:rsidRPr="00915923">
        <w:rPr>
          <w:rFonts w:cstheme="minorHAnsi"/>
          <w:sz w:val="24"/>
          <w:szCs w:val="24"/>
        </w:rPr>
        <w:t>„</w:t>
      </w:r>
      <w:r w:rsidR="00744BC2" w:rsidRPr="00915923">
        <w:rPr>
          <w:rFonts w:cstheme="minorHAnsi"/>
          <w:sz w:val="24"/>
          <w:szCs w:val="24"/>
        </w:rPr>
        <w:t>Standardów</w:t>
      </w:r>
      <w:r w:rsidRPr="00915923">
        <w:rPr>
          <w:rFonts w:cstheme="minorHAnsi"/>
          <w:sz w:val="24"/>
          <w:szCs w:val="24"/>
        </w:rPr>
        <w:t xml:space="preserve"> </w:t>
      </w:r>
      <w:r w:rsidR="00744BC2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744BC2" w:rsidRPr="00915923">
        <w:rPr>
          <w:rFonts w:cstheme="minorHAnsi"/>
          <w:sz w:val="24"/>
          <w:szCs w:val="24"/>
        </w:rPr>
        <w:t>Małoletnich</w:t>
      </w:r>
      <w:r w:rsidR="00074180" w:rsidRPr="00915923">
        <w:rPr>
          <w:rFonts w:cstheme="minorHAnsi"/>
          <w:sz w:val="24"/>
          <w:szCs w:val="24"/>
        </w:rPr>
        <w:t>”</w:t>
      </w:r>
      <w:r w:rsidR="002F38D0" w:rsidRPr="00915923">
        <w:rPr>
          <w:rFonts w:cstheme="minorHAnsi"/>
          <w:sz w:val="24"/>
          <w:szCs w:val="24"/>
        </w:rPr>
        <w:t xml:space="preserve"> p</w:t>
      </w:r>
      <w:r w:rsidRPr="00915923">
        <w:rPr>
          <w:rFonts w:cstheme="minorHAnsi"/>
          <w:sz w:val="24"/>
          <w:szCs w:val="24"/>
        </w:rPr>
        <w:t xml:space="preserve">rzed krzywdzeniem obowiązują </w:t>
      </w:r>
      <w:r w:rsidR="007E3DD7" w:rsidRPr="00915923">
        <w:rPr>
          <w:rFonts w:cstheme="minorHAnsi"/>
          <w:sz w:val="24"/>
          <w:szCs w:val="24"/>
        </w:rPr>
        <w:t>wszystkich</w:t>
      </w:r>
      <w:r w:rsidRPr="00915923">
        <w:rPr>
          <w:rFonts w:cstheme="minorHAnsi"/>
          <w:sz w:val="24"/>
          <w:szCs w:val="24"/>
        </w:rPr>
        <w:t xml:space="preserve"> </w:t>
      </w:r>
      <w:r w:rsidR="00D57050" w:rsidRPr="00915923">
        <w:rPr>
          <w:rFonts w:cstheme="minorHAnsi"/>
          <w:sz w:val="24"/>
          <w:szCs w:val="24"/>
        </w:rPr>
        <w:t>pracowników</w:t>
      </w:r>
      <w:r w:rsidRPr="00915923">
        <w:rPr>
          <w:rFonts w:cstheme="minorHAnsi"/>
          <w:sz w:val="24"/>
          <w:szCs w:val="24"/>
        </w:rPr>
        <w:t xml:space="preserve"> </w:t>
      </w:r>
      <w:r w:rsidR="00EC5FDA" w:rsidRPr="00915923">
        <w:rPr>
          <w:rFonts w:cstheme="minorHAnsi"/>
          <w:sz w:val="24"/>
          <w:szCs w:val="24"/>
        </w:rPr>
        <w:t>S</w:t>
      </w:r>
      <w:r w:rsidR="00D57050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>, w tym wolontariuszy oraz praktykantów.</w:t>
      </w:r>
    </w:p>
    <w:p w14:paraId="6F09BC77" w14:textId="0EFD8F92" w:rsidR="00585E30" w:rsidRPr="00915923" w:rsidRDefault="005F6F36" w:rsidP="00CF2462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t xml:space="preserve">Dyrekcja </w:t>
      </w:r>
      <w:r w:rsidR="00EC5FDA" w:rsidRPr="00915923">
        <w:rPr>
          <w:rFonts w:cstheme="minorHAnsi"/>
          <w:sz w:val="24"/>
          <w:szCs w:val="24"/>
        </w:rPr>
        <w:t>S</w:t>
      </w:r>
      <w:r w:rsidR="00D57050" w:rsidRPr="00915923">
        <w:rPr>
          <w:rFonts w:cstheme="minorHAnsi"/>
          <w:sz w:val="24"/>
          <w:szCs w:val="24"/>
        </w:rPr>
        <w:t>zkoły</w:t>
      </w:r>
      <w:r w:rsidRPr="00915923">
        <w:rPr>
          <w:rFonts w:cstheme="minorHAnsi"/>
          <w:sz w:val="24"/>
          <w:szCs w:val="24"/>
        </w:rPr>
        <w:t xml:space="preserve"> wyznaczyła osobę (osoby) odpowiedzialną (odpowiedzialne) za monitoring realizacji </w:t>
      </w:r>
      <w:r w:rsidR="002F38D0" w:rsidRPr="00915923">
        <w:rPr>
          <w:rFonts w:cstheme="minorHAnsi"/>
          <w:sz w:val="24"/>
          <w:szCs w:val="24"/>
        </w:rPr>
        <w:t>Standardów</w:t>
      </w:r>
      <w:r w:rsidRPr="00915923">
        <w:rPr>
          <w:rFonts w:cstheme="minorHAnsi"/>
          <w:sz w:val="24"/>
          <w:szCs w:val="24"/>
        </w:rPr>
        <w:t xml:space="preserve"> </w:t>
      </w:r>
      <w:r w:rsidR="002F38D0" w:rsidRPr="00915923">
        <w:rPr>
          <w:rFonts w:cstheme="minorHAnsi"/>
          <w:sz w:val="24"/>
          <w:szCs w:val="24"/>
        </w:rPr>
        <w:t>O</w:t>
      </w:r>
      <w:r w:rsidRPr="00915923">
        <w:rPr>
          <w:rFonts w:cstheme="minorHAnsi"/>
          <w:sz w:val="24"/>
          <w:szCs w:val="24"/>
        </w:rPr>
        <w:t xml:space="preserve">chrony </w:t>
      </w:r>
      <w:r w:rsidR="002F38D0" w:rsidRPr="00915923">
        <w:rPr>
          <w:rFonts w:cstheme="minorHAnsi"/>
          <w:sz w:val="24"/>
          <w:szCs w:val="24"/>
        </w:rPr>
        <w:t>Małoletnich</w:t>
      </w:r>
      <w:r w:rsidRPr="00915923">
        <w:rPr>
          <w:rFonts w:cstheme="minorHAnsi"/>
          <w:sz w:val="24"/>
          <w:szCs w:val="24"/>
        </w:rPr>
        <w:t xml:space="preserve"> i jej rola oraz zadania są jasno określone.</w:t>
      </w:r>
    </w:p>
    <w:p w14:paraId="34B83F0D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C75CA51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9CA2E3F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0D037DB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51A8086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A4F8649" w14:textId="77777777" w:rsidR="00146051" w:rsidRPr="00915923" w:rsidRDefault="00146051" w:rsidP="00A1107D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15FDC89" w14:textId="29117E48" w:rsidR="00EF7DD3" w:rsidRPr="00915923" w:rsidRDefault="00EF7DD3" w:rsidP="00A1107D">
      <w:pPr>
        <w:spacing w:line="240" w:lineRule="auto"/>
        <w:jc w:val="both"/>
        <w:rPr>
          <w:rFonts w:cstheme="minorHAnsi"/>
          <w:sz w:val="24"/>
          <w:szCs w:val="24"/>
        </w:rPr>
      </w:pPr>
      <w:r w:rsidRPr="00915923">
        <w:rPr>
          <w:rFonts w:cstheme="minorHAnsi"/>
          <w:sz w:val="24"/>
          <w:szCs w:val="24"/>
        </w:rPr>
        <w:br w:type="page"/>
      </w:r>
    </w:p>
    <w:p w14:paraId="6598DA39" w14:textId="661639AF" w:rsidR="00A62170" w:rsidRPr="00915923" w:rsidRDefault="00A62170" w:rsidP="00A1107D">
      <w:pPr>
        <w:spacing w:before="120" w:after="120" w:line="240" w:lineRule="auto"/>
        <w:ind w:left="5103"/>
        <w:jc w:val="both"/>
        <w:rPr>
          <w:rFonts w:cstheme="minorHAnsi"/>
          <w:i/>
          <w:iCs/>
          <w:spacing w:val="-6"/>
          <w:sz w:val="24"/>
          <w:szCs w:val="24"/>
          <w:lang w:eastAsia="zh-CN"/>
        </w:rPr>
      </w:pPr>
      <w:r w:rsidRPr="00915923">
        <w:rPr>
          <w:rFonts w:eastAsia="SimSun" w:cstheme="minorHAnsi"/>
          <w:b/>
          <w:i/>
          <w:iCs/>
          <w:kern w:val="1"/>
          <w:sz w:val="24"/>
          <w:szCs w:val="24"/>
          <w:lang w:eastAsia="zh-CN" w:bidi="hi-IN"/>
        </w:rPr>
        <w:lastRenderedPageBreak/>
        <w:t xml:space="preserve">Załącznik nr 9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do Standardów Ochrony Małoletnich w </w:t>
      </w:r>
      <w:r w:rsidR="00602F46"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 xml:space="preserve">Zespole Szkół Technicznych </w:t>
      </w:r>
      <w:r w:rsidRPr="00915923">
        <w:rPr>
          <w:rFonts w:eastAsia="SimSun" w:cstheme="minorHAnsi"/>
          <w:bCs/>
          <w:i/>
          <w:iCs/>
          <w:kern w:val="1"/>
          <w:sz w:val="24"/>
          <w:szCs w:val="24"/>
          <w:lang w:eastAsia="zh-CN" w:bidi="hi-IN"/>
        </w:rPr>
        <w:t>w Kolnie</w:t>
      </w:r>
    </w:p>
    <w:p w14:paraId="661F25FB" w14:textId="413F2C13" w:rsidR="00EF7DD3" w:rsidRPr="00915923" w:rsidRDefault="00DA1399" w:rsidP="00A1107D">
      <w:pPr>
        <w:spacing w:before="240" w:after="24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5923">
        <w:rPr>
          <w:rFonts w:cstheme="minorHAnsi"/>
          <w:b/>
          <w:bCs/>
          <w:sz w:val="24"/>
          <w:szCs w:val="24"/>
        </w:rPr>
        <w:t xml:space="preserve">IDENTYFIKACJA POTRZEB INFORMACYJNYCH I SZKOLENIOWYCH W </w:t>
      </w:r>
      <w:r w:rsidR="004D1627" w:rsidRPr="00915923">
        <w:rPr>
          <w:rFonts w:cstheme="minorHAnsi"/>
          <w:b/>
          <w:bCs/>
          <w:sz w:val="24"/>
          <w:szCs w:val="24"/>
        </w:rPr>
        <w:t xml:space="preserve">ZESPOLE SZKÓŁ TECHNICZNYCH </w:t>
      </w:r>
      <w:r w:rsidRPr="00915923">
        <w:rPr>
          <w:rFonts w:cstheme="minorHAnsi"/>
          <w:b/>
          <w:bCs/>
          <w:sz w:val="24"/>
          <w:szCs w:val="24"/>
        </w:rPr>
        <w:t>W KOLNIE</w:t>
      </w:r>
    </w:p>
    <w:tbl>
      <w:tblPr>
        <w:tblStyle w:val="TableGrid"/>
        <w:tblW w:w="95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12" w:type="dxa"/>
          <w:right w:w="104" w:type="dxa"/>
        </w:tblCellMar>
        <w:tblLook w:val="04A0" w:firstRow="1" w:lastRow="0" w:firstColumn="1" w:lastColumn="0" w:noHBand="0" w:noVBand="1"/>
      </w:tblPr>
      <w:tblGrid>
        <w:gridCol w:w="2854"/>
        <w:gridCol w:w="2744"/>
        <w:gridCol w:w="2077"/>
        <w:gridCol w:w="1898"/>
      </w:tblGrid>
      <w:tr w:rsidR="00EF7DD3" w:rsidRPr="00915923" w14:paraId="00F0D436" w14:textId="77777777" w:rsidTr="005B0EAE">
        <w:trPr>
          <w:trHeight w:val="831"/>
        </w:trPr>
        <w:tc>
          <w:tcPr>
            <w:tcW w:w="2854" w:type="dxa"/>
            <w:shd w:val="clear" w:color="auto" w:fill="auto"/>
            <w:vAlign w:val="center"/>
          </w:tcPr>
          <w:p w14:paraId="5400EE8A" w14:textId="74D4202C" w:rsidR="00EF7DD3" w:rsidRPr="00915923" w:rsidRDefault="003B4511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eastAsia="Calibri" w:cstheme="minorHAnsi"/>
                <w:b/>
                <w:sz w:val="24"/>
                <w:szCs w:val="24"/>
              </w:rPr>
              <w:t>OBSZAR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28E8E728" w14:textId="1128AD04" w:rsidR="00EF7DD3" w:rsidRPr="00915923" w:rsidRDefault="003B4511" w:rsidP="00A1107D">
            <w:pPr>
              <w:spacing w:before="120" w:after="120"/>
              <w:ind w:left="8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15923">
              <w:rPr>
                <w:rFonts w:eastAsia="Calibri" w:cstheme="minorHAnsi"/>
                <w:b/>
                <w:sz w:val="24"/>
                <w:szCs w:val="24"/>
              </w:rPr>
              <w:t>ADRESAT</w:t>
            </w:r>
          </w:p>
          <w:p w14:paraId="2A3F2413" w14:textId="369FBB80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(np. nauczyciele, wychowawcy, psycholog, pedagog, rodzice)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357B55B" w14:textId="7D90FAA3" w:rsidR="00EF7DD3" w:rsidRPr="00915923" w:rsidRDefault="003B4511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eastAsia="Calibri" w:cstheme="minorHAnsi"/>
                <w:b/>
                <w:sz w:val="24"/>
                <w:szCs w:val="24"/>
              </w:rPr>
              <w:t>REALIZACJA</w:t>
            </w:r>
          </w:p>
          <w:p w14:paraId="66D556B2" w14:textId="77777777" w:rsidR="00EF7DD3" w:rsidRPr="00915923" w:rsidRDefault="00EF7DD3" w:rsidP="00A1107D">
            <w:pPr>
              <w:spacing w:before="120" w:after="120"/>
              <w:ind w:left="8" w:hanging="4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(np. szkolenie wewnętrzne, e-learning, szkolenie zewnętrzne, pogadanka)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399DE45" w14:textId="2924B63F" w:rsidR="00EF7DD3" w:rsidRPr="00915923" w:rsidRDefault="003B4511" w:rsidP="00A1107D">
            <w:pPr>
              <w:spacing w:before="120" w:after="120"/>
              <w:ind w:left="46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eastAsia="Calibri" w:cstheme="minorHAnsi"/>
                <w:b/>
                <w:sz w:val="24"/>
                <w:szCs w:val="24"/>
              </w:rPr>
              <w:t>ZASOBY</w:t>
            </w:r>
          </w:p>
        </w:tc>
      </w:tr>
      <w:tr w:rsidR="00EF7DD3" w:rsidRPr="00915923" w14:paraId="059CF01F" w14:textId="77777777" w:rsidTr="00EF7DD3">
        <w:trPr>
          <w:trHeight w:val="1028"/>
        </w:trPr>
        <w:tc>
          <w:tcPr>
            <w:tcW w:w="2854" w:type="dxa"/>
          </w:tcPr>
          <w:p w14:paraId="3EC7ACF8" w14:textId="432846FD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Podstawowa wiedza dotycząca praw dzieci oraz ochrony dzieci przed przemocą i wykorzystywaniem</w:t>
            </w:r>
          </w:p>
        </w:tc>
        <w:tc>
          <w:tcPr>
            <w:tcW w:w="2744" w:type="dxa"/>
          </w:tcPr>
          <w:p w14:paraId="0D437256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6F860CEE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CB06199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4E6F3F8D" w14:textId="77777777" w:rsidTr="00EF7DD3">
        <w:trPr>
          <w:trHeight w:val="583"/>
        </w:trPr>
        <w:tc>
          <w:tcPr>
            <w:tcW w:w="2854" w:type="dxa"/>
          </w:tcPr>
          <w:p w14:paraId="5DD87ED7" w14:textId="77777777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Identyfikacja ryzyka krzywdzenia; interwencja prawna</w:t>
            </w:r>
          </w:p>
        </w:tc>
        <w:tc>
          <w:tcPr>
            <w:tcW w:w="2744" w:type="dxa"/>
          </w:tcPr>
          <w:p w14:paraId="5586EEF2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489A8E2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37EB194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28304FFB" w14:textId="77777777" w:rsidTr="00EF7DD3">
        <w:trPr>
          <w:trHeight w:val="583"/>
        </w:trPr>
        <w:tc>
          <w:tcPr>
            <w:tcW w:w="2854" w:type="dxa"/>
          </w:tcPr>
          <w:p w14:paraId="1CE5D453" w14:textId="77777777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Rozpoznawanie symptomów krzywdzenia</w:t>
            </w:r>
          </w:p>
        </w:tc>
        <w:tc>
          <w:tcPr>
            <w:tcW w:w="2744" w:type="dxa"/>
          </w:tcPr>
          <w:p w14:paraId="380F2E4C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396FF1A7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0A9ABCB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7CEA506A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607923BA" w14:textId="6474332C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Formy pomocy dzieciom krzywdzonym</w:t>
            </w:r>
          </w:p>
        </w:tc>
        <w:tc>
          <w:tcPr>
            <w:tcW w:w="2744" w:type="dxa"/>
          </w:tcPr>
          <w:p w14:paraId="225C84B8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525C3AC5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4A215C9A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069520F1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441BF5DB" w14:textId="0BA31448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Zagrożenia dzieci w Internecie</w:t>
            </w:r>
          </w:p>
        </w:tc>
        <w:tc>
          <w:tcPr>
            <w:tcW w:w="2744" w:type="dxa"/>
          </w:tcPr>
          <w:p w14:paraId="7FB3BC6E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2D50BB0D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553C54FC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557639FC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221D656A" w14:textId="77777777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Narzędzia edukacji dzieci</w:t>
            </w:r>
          </w:p>
        </w:tc>
        <w:tc>
          <w:tcPr>
            <w:tcW w:w="2744" w:type="dxa"/>
          </w:tcPr>
          <w:p w14:paraId="5CC85F42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0DFB5952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1BD50039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6CC6422F" w14:textId="77777777" w:rsidTr="00EF7DD3">
        <w:trPr>
          <w:trHeight w:val="510"/>
        </w:trPr>
        <w:tc>
          <w:tcPr>
            <w:tcW w:w="2854" w:type="dxa"/>
            <w:vAlign w:val="center"/>
          </w:tcPr>
          <w:p w14:paraId="339B69FD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Wychowanie bez przemocy</w:t>
            </w:r>
          </w:p>
        </w:tc>
        <w:tc>
          <w:tcPr>
            <w:tcW w:w="2744" w:type="dxa"/>
          </w:tcPr>
          <w:p w14:paraId="6C3DE8E6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1E1C9F2A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2E1167C2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F7DD3" w:rsidRPr="00915923" w14:paraId="22E98762" w14:textId="77777777" w:rsidTr="00EF7DD3">
        <w:trPr>
          <w:trHeight w:val="583"/>
        </w:trPr>
        <w:tc>
          <w:tcPr>
            <w:tcW w:w="2854" w:type="dxa"/>
            <w:vAlign w:val="center"/>
          </w:tcPr>
          <w:p w14:paraId="0CE5F492" w14:textId="77777777" w:rsidR="00EF7DD3" w:rsidRPr="00915923" w:rsidRDefault="00EF7DD3" w:rsidP="00A1107D">
            <w:pPr>
              <w:spacing w:before="120" w:after="120"/>
              <w:ind w:left="8"/>
              <w:jc w:val="both"/>
              <w:rPr>
                <w:rFonts w:cstheme="minorHAnsi"/>
                <w:sz w:val="24"/>
                <w:szCs w:val="24"/>
              </w:rPr>
            </w:pPr>
            <w:r w:rsidRPr="00915923">
              <w:rPr>
                <w:rFonts w:cstheme="minorHAnsi"/>
                <w:sz w:val="24"/>
                <w:szCs w:val="24"/>
              </w:rPr>
              <w:t>Przemoc rówieśnicza</w:t>
            </w:r>
          </w:p>
        </w:tc>
        <w:tc>
          <w:tcPr>
            <w:tcW w:w="2744" w:type="dxa"/>
          </w:tcPr>
          <w:p w14:paraId="6CE4434D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7" w:type="dxa"/>
          </w:tcPr>
          <w:p w14:paraId="0BF6DF01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8" w:type="dxa"/>
          </w:tcPr>
          <w:p w14:paraId="6288531E" w14:textId="77777777" w:rsidR="00EF7DD3" w:rsidRPr="00915923" w:rsidRDefault="00EF7DD3" w:rsidP="00A1107D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7FE696C" w14:textId="77777777" w:rsidR="00EF7DD3" w:rsidRPr="00915923" w:rsidRDefault="00EF7DD3" w:rsidP="00A1107D">
      <w:pPr>
        <w:spacing w:line="240" w:lineRule="auto"/>
        <w:jc w:val="both"/>
        <w:rPr>
          <w:rFonts w:cstheme="minorHAnsi"/>
          <w:color w:val="00B050"/>
          <w:sz w:val="24"/>
          <w:szCs w:val="24"/>
        </w:rPr>
      </w:pPr>
    </w:p>
    <w:sectPr w:rsidR="00EF7DD3" w:rsidRPr="00915923" w:rsidSect="003C1096">
      <w:footerReference w:type="default" r:id="rId9"/>
      <w:pgSz w:w="11906" w:h="16838"/>
      <w:pgMar w:top="1417" w:right="1133" w:bottom="141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63C3" w14:textId="77777777" w:rsidR="00A62A97" w:rsidRDefault="00A62A97" w:rsidP="000E4F3A">
      <w:pPr>
        <w:spacing w:after="0" w:line="240" w:lineRule="auto"/>
      </w:pPr>
      <w:r>
        <w:separator/>
      </w:r>
    </w:p>
  </w:endnote>
  <w:endnote w:type="continuationSeparator" w:id="0">
    <w:p w14:paraId="0B61E898" w14:textId="77777777" w:rsidR="00A62A97" w:rsidRDefault="00A62A97" w:rsidP="000E4F3A">
      <w:pPr>
        <w:spacing w:after="0" w:line="240" w:lineRule="auto"/>
      </w:pPr>
      <w:r>
        <w:continuationSeparator/>
      </w:r>
    </w:p>
  </w:endnote>
  <w:endnote w:type="continuationNotice" w:id="1">
    <w:p w14:paraId="0ACF7E08" w14:textId="77777777" w:rsidR="00A62A97" w:rsidRDefault="00A62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7185997"/>
      <w:docPartObj>
        <w:docPartGallery w:val="Page Numbers (Bottom of Page)"/>
        <w:docPartUnique/>
      </w:docPartObj>
    </w:sdtPr>
    <w:sdtContent>
      <w:p w14:paraId="36D85C7C" w14:textId="271024E1" w:rsidR="00FA5AD2" w:rsidRDefault="00FA5A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FF56EF" w14:textId="4FA2E281" w:rsidR="00FA5AD2" w:rsidRPr="005204F1" w:rsidRDefault="00FA5AD2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4051" w14:textId="77777777" w:rsidR="00A62A97" w:rsidRDefault="00A62A97" w:rsidP="000E4F3A">
      <w:pPr>
        <w:spacing w:after="0" w:line="240" w:lineRule="auto"/>
      </w:pPr>
      <w:r>
        <w:separator/>
      </w:r>
    </w:p>
  </w:footnote>
  <w:footnote w:type="continuationSeparator" w:id="0">
    <w:p w14:paraId="1F39DB7D" w14:textId="77777777" w:rsidR="00A62A97" w:rsidRDefault="00A62A97" w:rsidP="000E4F3A">
      <w:pPr>
        <w:spacing w:after="0" w:line="240" w:lineRule="auto"/>
      </w:pPr>
      <w:r>
        <w:continuationSeparator/>
      </w:r>
    </w:p>
  </w:footnote>
  <w:footnote w:type="continuationNotice" w:id="1">
    <w:p w14:paraId="3FBF0280" w14:textId="77777777" w:rsidR="00A62A97" w:rsidRDefault="00A62A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C21"/>
    <w:multiLevelType w:val="hybridMultilevel"/>
    <w:tmpl w:val="6BBC8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DE146C">
      <w:start w:val="1"/>
      <w:numFmt w:val="decimal"/>
      <w:lvlText w:val="%2."/>
      <w:lvlJc w:val="left"/>
      <w:pPr>
        <w:ind w:left="1455" w:hanging="375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EE2"/>
    <w:multiLevelType w:val="hybridMultilevel"/>
    <w:tmpl w:val="C2D28124"/>
    <w:lvl w:ilvl="0" w:tplc="817852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14B5"/>
    <w:multiLevelType w:val="hybridMultilevel"/>
    <w:tmpl w:val="262E2F48"/>
    <w:lvl w:ilvl="0" w:tplc="0172DD64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756"/>
    <w:multiLevelType w:val="hybridMultilevel"/>
    <w:tmpl w:val="98B2788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FC3CD5"/>
    <w:multiLevelType w:val="hybridMultilevel"/>
    <w:tmpl w:val="154C6C4C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23F304B"/>
    <w:multiLevelType w:val="hybridMultilevel"/>
    <w:tmpl w:val="50F06D42"/>
    <w:lvl w:ilvl="0" w:tplc="6D608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D457F"/>
    <w:multiLevelType w:val="hybridMultilevel"/>
    <w:tmpl w:val="C3229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ACD"/>
    <w:multiLevelType w:val="hybridMultilevel"/>
    <w:tmpl w:val="45EE4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346E6"/>
    <w:multiLevelType w:val="hybridMultilevel"/>
    <w:tmpl w:val="8E803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B73EB"/>
    <w:multiLevelType w:val="hybridMultilevel"/>
    <w:tmpl w:val="B564707C"/>
    <w:lvl w:ilvl="0" w:tplc="27EAC4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C54B9"/>
    <w:multiLevelType w:val="hybridMultilevel"/>
    <w:tmpl w:val="45647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CA3E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683"/>
    <w:multiLevelType w:val="hybridMultilevel"/>
    <w:tmpl w:val="FFB8C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2DA4"/>
    <w:multiLevelType w:val="hybridMultilevel"/>
    <w:tmpl w:val="81D07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A317A"/>
    <w:multiLevelType w:val="hybridMultilevel"/>
    <w:tmpl w:val="472815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5C08B3"/>
    <w:multiLevelType w:val="hybridMultilevel"/>
    <w:tmpl w:val="EFBC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C03E5"/>
    <w:multiLevelType w:val="hybridMultilevel"/>
    <w:tmpl w:val="A82C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C57B2"/>
    <w:multiLevelType w:val="hybridMultilevel"/>
    <w:tmpl w:val="40B00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6036"/>
    <w:multiLevelType w:val="hybridMultilevel"/>
    <w:tmpl w:val="7EDAD64A"/>
    <w:lvl w:ilvl="0" w:tplc="A0F2CA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B58EC"/>
    <w:multiLevelType w:val="hybridMultilevel"/>
    <w:tmpl w:val="E7BCA9BE"/>
    <w:lvl w:ilvl="0" w:tplc="746CF734">
      <w:start w:val="1"/>
      <w:numFmt w:val="decimal"/>
      <w:lvlText w:val="%1)"/>
      <w:lvlJc w:val="left"/>
      <w:pPr>
        <w:ind w:left="1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9062E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4ACCF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6AAFD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9D9027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B0EF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FB61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6A7EF5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9A3C6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30351B84"/>
    <w:multiLevelType w:val="hybridMultilevel"/>
    <w:tmpl w:val="8D4637DC"/>
    <w:lvl w:ilvl="0" w:tplc="8A125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578"/>
    <w:multiLevelType w:val="hybridMultilevel"/>
    <w:tmpl w:val="E0CE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D05E0"/>
    <w:multiLevelType w:val="hybridMultilevel"/>
    <w:tmpl w:val="9FCA8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E4214"/>
    <w:multiLevelType w:val="hybridMultilevel"/>
    <w:tmpl w:val="735048BC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7DC2D27"/>
    <w:multiLevelType w:val="hybridMultilevel"/>
    <w:tmpl w:val="CFCC7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815AB"/>
    <w:multiLevelType w:val="hybridMultilevel"/>
    <w:tmpl w:val="C67A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892"/>
    <w:multiLevelType w:val="hybridMultilevel"/>
    <w:tmpl w:val="6F6611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67197"/>
    <w:multiLevelType w:val="hybridMultilevel"/>
    <w:tmpl w:val="138E95A2"/>
    <w:lvl w:ilvl="0" w:tplc="D1BEE5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55571"/>
    <w:multiLevelType w:val="hybridMultilevel"/>
    <w:tmpl w:val="2168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D3687"/>
    <w:multiLevelType w:val="hybridMultilevel"/>
    <w:tmpl w:val="140A17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475788D"/>
    <w:multiLevelType w:val="hybridMultilevel"/>
    <w:tmpl w:val="17662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3267F"/>
    <w:multiLevelType w:val="hybridMultilevel"/>
    <w:tmpl w:val="573E3E22"/>
    <w:lvl w:ilvl="0" w:tplc="20B6467E">
      <w:start w:val="1"/>
      <w:numFmt w:val="upperRoman"/>
      <w:lvlText w:val="%1."/>
      <w:lvlJc w:val="left"/>
      <w:pPr>
        <w:ind w:left="45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C650A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421E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AEC32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8A108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9246EE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08F0EA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CDC50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AEC5C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CA2233"/>
    <w:multiLevelType w:val="hybridMultilevel"/>
    <w:tmpl w:val="D4741A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8B53A1"/>
    <w:multiLevelType w:val="hybridMultilevel"/>
    <w:tmpl w:val="DCF8B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1C576C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57A62"/>
    <w:multiLevelType w:val="hybridMultilevel"/>
    <w:tmpl w:val="CD5E1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F162B"/>
    <w:multiLevelType w:val="hybridMultilevel"/>
    <w:tmpl w:val="29201DC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45F6B"/>
    <w:multiLevelType w:val="hybridMultilevel"/>
    <w:tmpl w:val="98E40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06E1E"/>
    <w:multiLevelType w:val="hybridMultilevel"/>
    <w:tmpl w:val="95ECF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301"/>
    <w:multiLevelType w:val="hybridMultilevel"/>
    <w:tmpl w:val="17B6F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84970"/>
    <w:multiLevelType w:val="hybridMultilevel"/>
    <w:tmpl w:val="4224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A32C0A"/>
    <w:multiLevelType w:val="hybridMultilevel"/>
    <w:tmpl w:val="9236A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C66720"/>
    <w:multiLevelType w:val="hybridMultilevel"/>
    <w:tmpl w:val="1F2AF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E51308"/>
    <w:multiLevelType w:val="hybridMultilevel"/>
    <w:tmpl w:val="B17C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84292E"/>
    <w:multiLevelType w:val="hybridMultilevel"/>
    <w:tmpl w:val="43D83A84"/>
    <w:lvl w:ilvl="0" w:tplc="FFFFFFFF">
      <w:start w:val="1"/>
      <w:numFmt w:val="decimal"/>
      <w:lvlText w:val="%1."/>
      <w:lvlJc w:val="left"/>
      <w:pPr>
        <w:ind w:left="778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3" w15:restartNumberingAfterBreak="0">
    <w:nsid w:val="531934DD"/>
    <w:multiLevelType w:val="hybridMultilevel"/>
    <w:tmpl w:val="1DB2AFD6"/>
    <w:lvl w:ilvl="0" w:tplc="5374E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EE6688"/>
    <w:multiLevelType w:val="hybridMultilevel"/>
    <w:tmpl w:val="93127C1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5A6B7A94"/>
    <w:multiLevelType w:val="hybridMultilevel"/>
    <w:tmpl w:val="2C1A38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5B9061CD"/>
    <w:multiLevelType w:val="hybridMultilevel"/>
    <w:tmpl w:val="64381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433B9"/>
    <w:multiLevelType w:val="hybridMultilevel"/>
    <w:tmpl w:val="14987FD6"/>
    <w:lvl w:ilvl="0" w:tplc="FD98500A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464B7"/>
    <w:multiLevelType w:val="hybridMultilevel"/>
    <w:tmpl w:val="044E9738"/>
    <w:lvl w:ilvl="0" w:tplc="34DEA0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5E0C70"/>
    <w:multiLevelType w:val="hybridMultilevel"/>
    <w:tmpl w:val="B1BC0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C5"/>
    <w:multiLevelType w:val="hybridMultilevel"/>
    <w:tmpl w:val="DE24B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915B10"/>
    <w:multiLevelType w:val="hybridMultilevel"/>
    <w:tmpl w:val="95F67FD6"/>
    <w:lvl w:ilvl="0" w:tplc="04150011">
      <w:start w:val="1"/>
      <w:numFmt w:val="decimal"/>
      <w:lvlText w:val="%1)"/>
      <w:lvlJc w:val="left"/>
      <w:pPr>
        <w:ind w:left="719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6436783"/>
    <w:multiLevelType w:val="hybridMultilevel"/>
    <w:tmpl w:val="8D520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0666F"/>
    <w:multiLevelType w:val="hybridMultilevel"/>
    <w:tmpl w:val="F0BE3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062BCF"/>
    <w:multiLevelType w:val="hybridMultilevel"/>
    <w:tmpl w:val="AA4CBE14"/>
    <w:lvl w:ilvl="0" w:tplc="DE0C28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1C3F16"/>
    <w:multiLevelType w:val="hybridMultilevel"/>
    <w:tmpl w:val="E9BC5228"/>
    <w:lvl w:ilvl="0" w:tplc="0415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6" w15:restartNumberingAfterBreak="0">
    <w:nsid w:val="71AA5134"/>
    <w:multiLevelType w:val="hybridMultilevel"/>
    <w:tmpl w:val="16DA0B14"/>
    <w:lvl w:ilvl="0" w:tplc="1062C0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BB140E"/>
    <w:multiLevelType w:val="hybridMultilevel"/>
    <w:tmpl w:val="8F449E34"/>
    <w:lvl w:ilvl="0" w:tplc="1062C0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DE5650"/>
    <w:multiLevelType w:val="hybridMultilevel"/>
    <w:tmpl w:val="0270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8C557B"/>
    <w:multiLevelType w:val="hybridMultilevel"/>
    <w:tmpl w:val="518CC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7E0F6F"/>
    <w:multiLevelType w:val="hybridMultilevel"/>
    <w:tmpl w:val="AD40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AF2C48"/>
    <w:multiLevelType w:val="hybridMultilevel"/>
    <w:tmpl w:val="E790FB96"/>
    <w:lvl w:ilvl="0" w:tplc="ED36DA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2" w15:restartNumberingAfterBreak="0">
    <w:nsid w:val="7BB64E13"/>
    <w:multiLevelType w:val="hybridMultilevel"/>
    <w:tmpl w:val="4F000830"/>
    <w:lvl w:ilvl="0" w:tplc="6D608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4C25DB"/>
    <w:multiLevelType w:val="hybridMultilevel"/>
    <w:tmpl w:val="A6D6D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563204"/>
    <w:multiLevelType w:val="hybridMultilevel"/>
    <w:tmpl w:val="260C0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0121">
    <w:abstractNumId w:val="57"/>
  </w:num>
  <w:num w:numId="2" w16cid:durableId="379985539">
    <w:abstractNumId w:val="50"/>
  </w:num>
  <w:num w:numId="3" w16cid:durableId="1205168096">
    <w:abstractNumId w:val="11"/>
  </w:num>
  <w:num w:numId="4" w16cid:durableId="382407305">
    <w:abstractNumId w:val="41"/>
  </w:num>
  <w:num w:numId="5" w16cid:durableId="1976830206">
    <w:abstractNumId w:val="43"/>
  </w:num>
  <w:num w:numId="6" w16cid:durableId="1119647964">
    <w:abstractNumId w:val="53"/>
  </w:num>
  <w:num w:numId="7" w16cid:durableId="1063139533">
    <w:abstractNumId w:val="6"/>
  </w:num>
  <w:num w:numId="8" w16cid:durableId="1859275325">
    <w:abstractNumId w:val="58"/>
  </w:num>
  <w:num w:numId="9" w16cid:durableId="1438059087">
    <w:abstractNumId w:val="48"/>
  </w:num>
  <w:num w:numId="10" w16cid:durableId="1249970038">
    <w:abstractNumId w:val="46"/>
  </w:num>
  <w:num w:numId="11" w16cid:durableId="931084415">
    <w:abstractNumId w:val="0"/>
  </w:num>
  <w:num w:numId="12" w16cid:durableId="260182258">
    <w:abstractNumId w:val="10"/>
  </w:num>
  <w:num w:numId="13" w16cid:durableId="1779789338">
    <w:abstractNumId w:val="38"/>
  </w:num>
  <w:num w:numId="14" w16cid:durableId="229117790">
    <w:abstractNumId w:val="5"/>
  </w:num>
  <w:num w:numId="15" w16cid:durableId="1560508645">
    <w:abstractNumId w:val="60"/>
  </w:num>
  <w:num w:numId="16" w16cid:durableId="2087602719">
    <w:abstractNumId w:val="24"/>
  </w:num>
  <w:num w:numId="17" w16cid:durableId="1529441890">
    <w:abstractNumId w:val="33"/>
  </w:num>
  <w:num w:numId="18" w16cid:durableId="677192483">
    <w:abstractNumId w:val="54"/>
  </w:num>
  <w:num w:numId="19" w16cid:durableId="1811508441">
    <w:abstractNumId w:val="15"/>
  </w:num>
  <w:num w:numId="20" w16cid:durableId="493882534">
    <w:abstractNumId w:val="32"/>
  </w:num>
  <w:num w:numId="21" w16cid:durableId="919875277">
    <w:abstractNumId w:val="25"/>
  </w:num>
  <w:num w:numId="22" w16cid:durableId="328027665">
    <w:abstractNumId w:val="52"/>
  </w:num>
  <w:num w:numId="23" w16cid:durableId="278297253">
    <w:abstractNumId w:val="59"/>
  </w:num>
  <w:num w:numId="24" w16cid:durableId="1745445941">
    <w:abstractNumId w:val="1"/>
  </w:num>
  <w:num w:numId="25" w16cid:durableId="1980374304">
    <w:abstractNumId w:val="42"/>
  </w:num>
  <w:num w:numId="26" w16cid:durableId="1358968873">
    <w:abstractNumId w:val="9"/>
  </w:num>
  <w:num w:numId="27" w16cid:durableId="1966352467">
    <w:abstractNumId w:val="37"/>
  </w:num>
  <w:num w:numId="28" w16cid:durableId="1410348410">
    <w:abstractNumId w:val="19"/>
  </w:num>
  <w:num w:numId="29" w16cid:durableId="1812554635">
    <w:abstractNumId w:val="40"/>
  </w:num>
  <w:num w:numId="30" w16cid:durableId="1517649110">
    <w:abstractNumId w:val="30"/>
  </w:num>
  <w:num w:numId="31" w16cid:durableId="1090277850">
    <w:abstractNumId w:val="18"/>
  </w:num>
  <w:num w:numId="32" w16cid:durableId="225340716">
    <w:abstractNumId w:val="12"/>
  </w:num>
  <w:num w:numId="33" w16cid:durableId="1904021145">
    <w:abstractNumId w:val="55"/>
  </w:num>
  <w:num w:numId="34" w16cid:durableId="1393692857">
    <w:abstractNumId w:val="8"/>
  </w:num>
  <w:num w:numId="35" w16cid:durableId="1932933351">
    <w:abstractNumId w:val="21"/>
  </w:num>
  <w:num w:numId="36" w16cid:durableId="1960994433">
    <w:abstractNumId w:val="62"/>
  </w:num>
  <w:num w:numId="37" w16cid:durableId="404837980">
    <w:abstractNumId w:val="2"/>
  </w:num>
  <w:num w:numId="38" w16cid:durableId="824587935">
    <w:abstractNumId w:val="51"/>
  </w:num>
  <w:num w:numId="39" w16cid:durableId="1841892357">
    <w:abstractNumId w:val="22"/>
  </w:num>
  <w:num w:numId="40" w16cid:durableId="666519890">
    <w:abstractNumId w:val="34"/>
  </w:num>
  <w:num w:numId="41" w16cid:durableId="1999336086">
    <w:abstractNumId w:val="44"/>
  </w:num>
  <w:num w:numId="42" w16cid:durableId="999505269">
    <w:abstractNumId w:val="63"/>
  </w:num>
  <w:num w:numId="43" w16cid:durableId="2129665187">
    <w:abstractNumId w:val="31"/>
  </w:num>
  <w:num w:numId="44" w16cid:durableId="47925814">
    <w:abstractNumId w:val="26"/>
  </w:num>
  <w:num w:numId="45" w16cid:durableId="1884978873">
    <w:abstractNumId w:val="47"/>
  </w:num>
  <w:num w:numId="46" w16cid:durableId="1620988721">
    <w:abstractNumId w:val="17"/>
  </w:num>
  <w:num w:numId="47" w16cid:durableId="1646817512">
    <w:abstractNumId w:val="45"/>
  </w:num>
  <w:num w:numId="48" w16cid:durableId="933366978">
    <w:abstractNumId w:val="29"/>
  </w:num>
  <w:num w:numId="49" w16cid:durableId="1302618499">
    <w:abstractNumId w:val="61"/>
  </w:num>
  <w:num w:numId="50" w16cid:durableId="1053626930">
    <w:abstractNumId w:val="39"/>
  </w:num>
  <w:num w:numId="51" w16cid:durableId="1825006000">
    <w:abstractNumId w:val="36"/>
  </w:num>
  <w:num w:numId="52" w16cid:durableId="1169173752">
    <w:abstractNumId w:val="16"/>
  </w:num>
  <w:num w:numId="53" w16cid:durableId="381057690">
    <w:abstractNumId w:val="4"/>
  </w:num>
  <w:num w:numId="54" w16cid:durableId="402995163">
    <w:abstractNumId w:val="3"/>
  </w:num>
  <w:num w:numId="55" w16cid:durableId="1899046218">
    <w:abstractNumId w:val="28"/>
  </w:num>
  <w:num w:numId="56" w16cid:durableId="922224333">
    <w:abstractNumId w:val="13"/>
  </w:num>
  <w:num w:numId="57" w16cid:durableId="968164815">
    <w:abstractNumId w:val="27"/>
  </w:num>
  <w:num w:numId="58" w16cid:durableId="864751192">
    <w:abstractNumId w:val="7"/>
  </w:num>
  <w:num w:numId="59" w16cid:durableId="141044601">
    <w:abstractNumId w:val="20"/>
  </w:num>
  <w:num w:numId="60" w16cid:durableId="935675318">
    <w:abstractNumId w:val="49"/>
  </w:num>
  <w:num w:numId="61" w16cid:durableId="1984188327">
    <w:abstractNumId w:val="64"/>
  </w:num>
  <w:num w:numId="62" w16cid:durableId="162940908">
    <w:abstractNumId w:val="23"/>
  </w:num>
  <w:num w:numId="63" w16cid:durableId="720177099">
    <w:abstractNumId w:val="35"/>
  </w:num>
  <w:num w:numId="64" w16cid:durableId="718432728">
    <w:abstractNumId w:val="14"/>
  </w:num>
  <w:num w:numId="65" w16cid:durableId="1068114438">
    <w:abstractNumId w:val="5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AC"/>
    <w:rsid w:val="00000B91"/>
    <w:rsid w:val="000016E7"/>
    <w:rsid w:val="00001796"/>
    <w:rsid w:val="0001111F"/>
    <w:rsid w:val="00011A82"/>
    <w:rsid w:val="000144D0"/>
    <w:rsid w:val="00016C75"/>
    <w:rsid w:val="000172A3"/>
    <w:rsid w:val="00017D91"/>
    <w:rsid w:val="0002264D"/>
    <w:rsid w:val="00022ED1"/>
    <w:rsid w:val="0002346C"/>
    <w:rsid w:val="00027687"/>
    <w:rsid w:val="0003191A"/>
    <w:rsid w:val="00031C0E"/>
    <w:rsid w:val="00032D08"/>
    <w:rsid w:val="00035A33"/>
    <w:rsid w:val="00040DC8"/>
    <w:rsid w:val="000439C2"/>
    <w:rsid w:val="000531D0"/>
    <w:rsid w:val="00054061"/>
    <w:rsid w:val="00055DC4"/>
    <w:rsid w:val="00057178"/>
    <w:rsid w:val="00057A59"/>
    <w:rsid w:val="00057F56"/>
    <w:rsid w:val="000610DC"/>
    <w:rsid w:val="00061663"/>
    <w:rsid w:val="000626E0"/>
    <w:rsid w:val="000640C7"/>
    <w:rsid w:val="0006560A"/>
    <w:rsid w:val="0006664C"/>
    <w:rsid w:val="00067971"/>
    <w:rsid w:val="0007255B"/>
    <w:rsid w:val="00072FD4"/>
    <w:rsid w:val="00074180"/>
    <w:rsid w:val="00074DB8"/>
    <w:rsid w:val="00076F7F"/>
    <w:rsid w:val="00077A34"/>
    <w:rsid w:val="000804FE"/>
    <w:rsid w:val="00083EFA"/>
    <w:rsid w:val="00086F4C"/>
    <w:rsid w:val="00086F62"/>
    <w:rsid w:val="000946B8"/>
    <w:rsid w:val="000947FE"/>
    <w:rsid w:val="0009633F"/>
    <w:rsid w:val="0009677D"/>
    <w:rsid w:val="00096A79"/>
    <w:rsid w:val="000A0EEC"/>
    <w:rsid w:val="000A3EDE"/>
    <w:rsid w:val="000A47DB"/>
    <w:rsid w:val="000A581C"/>
    <w:rsid w:val="000A607A"/>
    <w:rsid w:val="000A7A97"/>
    <w:rsid w:val="000B2A1E"/>
    <w:rsid w:val="000C3044"/>
    <w:rsid w:val="000D03DE"/>
    <w:rsid w:val="000D2DF9"/>
    <w:rsid w:val="000E4F3A"/>
    <w:rsid w:val="000E6B16"/>
    <w:rsid w:val="000F0717"/>
    <w:rsid w:val="000F09AA"/>
    <w:rsid w:val="000F18F6"/>
    <w:rsid w:val="000F1922"/>
    <w:rsid w:val="000F3416"/>
    <w:rsid w:val="000F4182"/>
    <w:rsid w:val="000F7421"/>
    <w:rsid w:val="0010257A"/>
    <w:rsid w:val="00102670"/>
    <w:rsid w:val="00102CE8"/>
    <w:rsid w:val="00104816"/>
    <w:rsid w:val="0011178A"/>
    <w:rsid w:val="00116660"/>
    <w:rsid w:val="00116FA7"/>
    <w:rsid w:val="0012296D"/>
    <w:rsid w:val="0013018D"/>
    <w:rsid w:val="00131943"/>
    <w:rsid w:val="00132C8A"/>
    <w:rsid w:val="00135475"/>
    <w:rsid w:val="001402A1"/>
    <w:rsid w:val="00140C79"/>
    <w:rsid w:val="00141066"/>
    <w:rsid w:val="00146051"/>
    <w:rsid w:val="00146394"/>
    <w:rsid w:val="001469A0"/>
    <w:rsid w:val="00147522"/>
    <w:rsid w:val="00155624"/>
    <w:rsid w:val="00155F9C"/>
    <w:rsid w:val="00156C6B"/>
    <w:rsid w:val="0016079D"/>
    <w:rsid w:val="00161FCC"/>
    <w:rsid w:val="00163FE3"/>
    <w:rsid w:val="001643D9"/>
    <w:rsid w:val="00167EBD"/>
    <w:rsid w:val="00170EF8"/>
    <w:rsid w:val="00183976"/>
    <w:rsid w:val="001875B5"/>
    <w:rsid w:val="00187638"/>
    <w:rsid w:val="00192D24"/>
    <w:rsid w:val="0019437B"/>
    <w:rsid w:val="00194D5C"/>
    <w:rsid w:val="00196AB1"/>
    <w:rsid w:val="00196ECE"/>
    <w:rsid w:val="001A32A7"/>
    <w:rsid w:val="001A33D4"/>
    <w:rsid w:val="001A3889"/>
    <w:rsid w:val="001A6B28"/>
    <w:rsid w:val="001B0740"/>
    <w:rsid w:val="001B0F3F"/>
    <w:rsid w:val="001B6866"/>
    <w:rsid w:val="001C07B2"/>
    <w:rsid w:val="001C0AC4"/>
    <w:rsid w:val="001C5EE7"/>
    <w:rsid w:val="001D1224"/>
    <w:rsid w:val="001D15EB"/>
    <w:rsid w:val="001D1D88"/>
    <w:rsid w:val="001D2324"/>
    <w:rsid w:val="001D2841"/>
    <w:rsid w:val="001D2A28"/>
    <w:rsid w:val="001D373A"/>
    <w:rsid w:val="001D63EB"/>
    <w:rsid w:val="001E36E2"/>
    <w:rsid w:val="001F3017"/>
    <w:rsid w:val="001F43E3"/>
    <w:rsid w:val="001F5050"/>
    <w:rsid w:val="001F619B"/>
    <w:rsid w:val="001F69A0"/>
    <w:rsid w:val="002027EF"/>
    <w:rsid w:val="00203311"/>
    <w:rsid w:val="002042C9"/>
    <w:rsid w:val="00204367"/>
    <w:rsid w:val="0020518D"/>
    <w:rsid w:val="00212A57"/>
    <w:rsid w:val="002132E3"/>
    <w:rsid w:val="002148FC"/>
    <w:rsid w:val="00216301"/>
    <w:rsid w:val="00216F75"/>
    <w:rsid w:val="00217904"/>
    <w:rsid w:val="0022148D"/>
    <w:rsid w:val="00223281"/>
    <w:rsid w:val="00224DE9"/>
    <w:rsid w:val="00226CDE"/>
    <w:rsid w:val="00230CE5"/>
    <w:rsid w:val="00240641"/>
    <w:rsid w:val="00241456"/>
    <w:rsid w:val="002416AA"/>
    <w:rsid w:val="00242058"/>
    <w:rsid w:val="00244C92"/>
    <w:rsid w:val="002461CC"/>
    <w:rsid w:val="00247C64"/>
    <w:rsid w:val="00252A02"/>
    <w:rsid w:val="002539DC"/>
    <w:rsid w:val="00254969"/>
    <w:rsid w:val="00262C76"/>
    <w:rsid w:val="00262D2B"/>
    <w:rsid w:val="002640B7"/>
    <w:rsid w:val="00271C98"/>
    <w:rsid w:val="002747A2"/>
    <w:rsid w:val="002768F6"/>
    <w:rsid w:val="00276FA5"/>
    <w:rsid w:val="002802ED"/>
    <w:rsid w:val="00280D44"/>
    <w:rsid w:val="002829D4"/>
    <w:rsid w:val="0028440E"/>
    <w:rsid w:val="00291F7E"/>
    <w:rsid w:val="00293695"/>
    <w:rsid w:val="002A134F"/>
    <w:rsid w:val="002A2F55"/>
    <w:rsid w:val="002A521E"/>
    <w:rsid w:val="002A6592"/>
    <w:rsid w:val="002B0855"/>
    <w:rsid w:val="002B126F"/>
    <w:rsid w:val="002B2B33"/>
    <w:rsid w:val="002B48F6"/>
    <w:rsid w:val="002B61C3"/>
    <w:rsid w:val="002B7D8B"/>
    <w:rsid w:val="002C1083"/>
    <w:rsid w:val="002D1C32"/>
    <w:rsid w:val="002D1CE1"/>
    <w:rsid w:val="002D2660"/>
    <w:rsid w:val="002D2F73"/>
    <w:rsid w:val="002D6341"/>
    <w:rsid w:val="002D66DF"/>
    <w:rsid w:val="002E111F"/>
    <w:rsid w:val="002E15EA"/>
    <w:rsid w:val="002E4C8B"/>
    <w:rsid w:val="002E6AD5"/>
    <w:rsid w:val="002E7096"/>
    <w:rsid w:val="002E7BE1"/>
    <w:rsid w:val="002F15E4"/>
    <w:rsid w:val="002F38D0"/>
    <w:rsid w:val="002F466B"/>
    <w:rsid w:val="002F4E04"/>
    <w:rsid w:val="002F6DFF"/>
    <w:rsid w:val="002F7A58"/>
    <w:rsid w:val="0030195F"/>
    <w:rsid w:val="00302E2A"/>
    <w:rsid w:val="00302EB6"/>
    <w:rsid w:val="00305653"/>
    <w:rsid w:val="00310A36"/>
    <w:rsid w:val="00320BC3"/>
    <w:rsid w:val="003221F0"/>
    <w:rsid w:val="00323031"/>
    <w:rsid w:val="00323943"/>
    <w:rsid w:val="00323E38"/>
    <w:rsid w:val="00326373"/>
    <w:rsid w:val="00331944"/>
    <w:rsid w:val="00331FEA"/>
    <w:rsid w:val="0033221F"/>
    <w:rsid w:val="00335813"/>
    <w:rsid w:val="00335A65"/>
    <w:rsid w:val="00336CC2"/>
    <w:rsid w:val="00336EAD"/>
    <w:rsid w:val="00340D4C"/>
    <w:rsid w:val="00342C42"/>
    <w:rsid w:val="00343D6B"/>
    <w:rsid w:val="003450E8"/>
    <w:rsid w:val="003507BF"/>
    <w:rsid w:val="0035227A"/>
    <w:rsid w:val="0035264D"/>
    <w:rsid w:val="003530B4"/>
    <w:rsid w:val="003561C3"/>
    <w:rsid w:val="003574B7"/>
    <w:rsid w:val="003623F5"/>
    <w:rsid w:val="00364505"/>
    <w:rsid w:val="00365214"/>
    <w:rsid w:val="003671A2"/>
    <w:rsid w:val="00367B65"/>
    <w:rsid w:val="003709AB"/>
    <w:rsid w:val="00373649"/>
    <w:rsid w:val="00373ABB"/>
    <w:rsid w:val="00375632"/>
    <w:rsid w:val="003803CE"/>
    <w:rsid w:val="00380C03"/>
    <w:rsid w:val="0038229B"/>
    <w:rsid w:val="003828F9"/>
    <w:rsid w:val="003837E1"/>
    <w:rsid w:val="003858B2"/>
    <w:rsid w:val="00387238"/>
    <w:rsid w:val="0038797A"/>
    <w:rsid w:val="0039213D"/>
    <w:rsid w:val="0039600A"/>
    <w:rsid w:val="00396528"/>
    <w:rsid w:val="003A25D7"/>
    <w:rsid w:val="003A4170"/>
    <w:rsid w:val="003A7BB0"/>
    <w:rsid w:val="003A7D8B"/>
    <w:rsid w:val="003B0888"/>
    <w:rsid w:val="003B17D2"/>
    <w:rsid w:val="003B1A3B"/>
    <w:rsid w:val="003B3DD3"/>
    <w:rsid w:val="003B4511"/>
    <w:rsid w:val="003B511B"/>
    <w:rsid w:val="003C1096"/>
    <w:rsid w:val="003C25C9"/>
    <w:rsid w:val="003C34A8"/>
    <w:rsid w:val="003C49F1"/>
    <w:rsid w:val="003C6E4B"/>
    <w:rsid w:val="003C7092"/>
    <w:rsid w:val="003C7330"/>
    <w:rsid w:val="003D221E"/>
    <w:rsid w:val="003D7491"/>
    <w:rsid w:val="003E3FA3"/>
    <w:rsid w:val="003E6CCB"/>
    <w:rsid w:val="003F16BA"/>
    <w:rsid w:val="003F3984"/>
    <w:rsid w:val="003F4D99"/>
    <w:rsid w:val="00401F76"/>
    <w:rsid w:val="00406C23"/>
    <w:rsid w:val="00407AA4"/>
    <w:rsid w:val="004114DB"/>
    <w:rsid w:val="004136C7"/>
    <w:rsid w:val="004141D2"/>
    <w:rsid w:val="004236E7"/>
    <w:rsid w:val="00426FC8"/>
    <w:rsid w:val="00430AC1"/>
    <w:rsid w:val="00432223"/>
    <w:rsid w:val="00432CF7"/>
    <w:rsid w:val="00434892"/>
    <w:rsid w:val="004357DB"/>
    <w:rsid w:val="0044123E"/>
    <w:rsid w:val="00452580"/>
    <w:rsid w:val="00453E46"/>
    <w:rsid w:val="004541E5"/>
    <w:rsid w:val="00454515"/>
    <w:rsid w:val="00454D28"/>
    <w:rsid w:val="004551BA"/>
    <w:rsid w:val="00461BE9"/>
    <w:rsid w:val="00462C7D"/>
    <w:rsid w:val="0047619E"/>
    <w:rsid w:val="004819D0"/>
    <w:rsid w:val="00481EAE"/>
    <w:rsid w:val="0048382E"/>
    <w:rsid w:val="004856DD"/>
    <w:rsid w:val="00493407"/>
    <w:rsid w:val="00496423"/>
    <w:rsid w:val="00496EF3"/>
    <w:rsid w:val="00497049"/>
    <w:rsid w:val="004A2B93"/>
    <w:rsid w:val="004A39EA"/>
    <w:rsid w:val="004A4DB0"/>
    <w:rsid w:val="004A620A"/>
    <w:rsid w:val="004A7492"/>
    <w:rsid w:val="004B1B73"/>
    <w:rsid w:val="004B4B90"/>
    <w:rsid w:val="004B707C"/>
    <w:rsid w:val="004C00CF"/>
    <w:rsid w:val="004C04B5"/>
    <w:rsid w:val="004C1A96"/>
    <w:rsid w:val="004C267C"/>
    <w:rsid w:val="004C3BF6"/>
    <w:rsid w:val="004C62EA"/>
    <w:rsid w:val="004C7214"/>
    <w:rsid w:val="004D00F2"/>
    <w:rsid w:val="004D060D"/>
    <w:rsid w:val="004D1627"/>
    <w:rsid w:val="004D175C"/>
    <w:rsid w:val="004D2810"/>
    <w:rsid w:val="004D29B0"/>
    <w:rsid w:val="004D75D8"/>
    <w:rsid w:val="004D7815"/>
    <w:rsid w:val="004E074C"/>
    <w:rsid w:val="004F4D0D"/>
    <w:rsid w:val="004F67A9"/>
    <w:rsid w:val="005007AC"/>
    <w:rsid w:val="00501B37"/>
    <w:rsid w:val="00502281"/>
    <w:rsid w:val="00504ED4"/>
    <w:rsid w:val="005055CA"/>
    <w:rsid w:val="005077F5"/>
    <w:rsid w:val="00511976"/>
    <w:rsid w:val="00512D0A"/>
    <w:rsid w:val="00513C66"/>
    <w:rsid w:val="005165AE"/>
    <w:rsid w:val="00516E25"/>
    <w:rsid w:val="005204F1"/>
    <w:rsid w:val="005224AD"/>
    <w:rsid w:val="0052324A"/>
    <w:rsid w:val="005234FB"/>
    <w:rsid w:val="005235BE"/>
    <w:rsid w:val="0052427C"/>
    <w:rsid w:val="0052477A"/>
    <w:rsid w:val="00530E9A"/>
    <w:rsid w:val="00535CF7"/>
    <w:rsid w:val="00536F22"/>
    <w:rsid w:val="0054007C"/>
    <w:rsid w:val="00540B85"/>
    <w:rsid w:val="00544BD0"/>
    <w:rsid w:val="0054518E"/>
    <w:rsid w:val="00545A8D"/>
    <w:rsid w:val="00546398"/>
    <w:rsid w:val="00546885"/>
    <w:rsid w:val="00561E7E"/>
    <w:rsid w:val="005627A6"/>
    <w:rsid w:val="0056326A"/>
    <w:rsid w:val="005637D3"/>
    <w:rsid w:val="00564B0B"/>
    <w:rsid w:val="005704F8"/>
    <w:rsid w:val="00573A8C"/>
    <w:rsid w:val="00575905"/>
    <w:rsid w:val="00577681"/>
    <w:rsid w:val="00582028"/>
    <w:rsid w:val="00583B77"/>
    <w:rsid w:val="0058485F"/>
    <w:rsid w:val="00585E30"/>
    <w:rsid w:val="00586729"/>
    <w:rsid w:val="005900D4"/>
    <w:rsid w:val="00592749"/>
    <w:rsid w:val="00593B43"/>
    <w:rsid w:val="00594BCB"/>
    <w:rsid w:val="0059544C"/>
    <w:rsid w:val="00596C1C"/>
    <w:rsid w:val="005979AD"/>
    <w:rsid w:val="005A5D28"/>
    <w:rsid w:val="005A609B"/>
    <w:rsid w:val="005B0EAE"/>
    <w:rsid w:val="005B1262"/>
    <w:rsid w:val="005B1DDB"/>
    <w:rsid w:val="005B2D14"/>
    <w:rsid w:val="005B32D8"/>
    <w:rsid w:val="005B3EDB"/>
    <w:rsid w:val="005B5545"/>
    <w:rsid w:val="005B6679"/>
    <w:rsid w:val="005B731E"/>
    <w:rsid w:val="005C1142"/>
    <w:rsid w:val="005C36AC"/>
    <w:rsid w:val="005C4CC0"/>
    <w:rsid w:val="005C6B3B"/>
    <w:rsid w:val="005C72B1"/>
    <w:rsid w:val="005D20C1"/>
    <w:rsid w:val="005D6202"/>
    <w:rsid w:val="005D7D3B"/>
    <w:rsid w:val="005E0457"/>
    <w:rsid w:val="005E0C01"/>
    <w:rsid w:val="005E184B"/>
    <w:rsid w:val="005E22AB"/>
    <w:rsid w:val="005E6B77"/>
    <w:rsid w:val="005F17FC"/>
    <w:rsid w:val="005F2211"/>
    <w:rsid w:val="005F2778"/>
    <w:rsid w:val="005F3AD6"/>
    <w:rsid w:val="005F4DC7"/>
    <w:rsid w:val="005F6A4B"/>
    <w:rsid w:val="005F6F36"/>
    <w:rsid w:val="005F7781"/>
    <w:rsid w:val="0060130D"/>
    <w:rsid w:val="006016DD"/>
    <w:rsid w:val="00602F46"/>
    <w:rsid w:val="00603C96"/>
    <w:rsid w:val="006100E5"/>
    <w:rsid w:val="00611A5F"/>
    <w:rsid w:val="006148DB"/>
    <w:rsid w:val="00617ED3"/>
    <w:rsid w:val="006221C3"/>
    <w:rsid w:val="00623CE5"/>
    <w:rsid w:val="0062440F"/>
    <w:rsid w:val="0063102D"/>
    <w:rsid w:val="0063326C"/>
    <w:rsid w:val="00633774"/>
    <w:rsid w:val="00640D4A"/>
    <w:rsid w:val="00644852"/>
    <w:rsid w:val="0064595E"/>
    <w:rsid w:val="0065017C"/>
    <w:rsid w:val="00651D12"/>
    <w:rsid w:val="0065235F"/>
    <w:rsid w:val="00656D7B"/>
    <w:rsid w:val="006612C1"/>
    <w:rsid w:val="0067315A"/>
    <w:rsid w:val="00676591"/>
    <w:rsid w:val="00677511"/>
    <w:rsid w:val="00677FF4"/>
    <w:rsid w:val="00680655"/>
    <w:rsid w:val="00682C16"/>
    <w:rsid w:val="00685F59"/>
    <w:rsid w:val="00691658"/>
    <w:rsid w:val="00691E3B"/>
    <w:rsid w:val="00692B79"/>
    <w:rsid w:val="0069348C"/>
    <w:rsid w:val="00695C4D"/>
    <w:rsid w:val="006960F6"/>
    <w:rsid w:val="006A0BDF"/>
    <w:rsid w:val="006A4E9F"/>
    <w:rsid w:val="006A5207"/>
    <w:rsid w:val="006A73B9"/>
    <w:rsid w:val="006B0A3A"/>
    <w:rsid w:val="006B0B92"/>
    <w:rsid w:val="006B19EF"/>
    <w:rsid w:val="006B1F6F"/>
    <w:rsid w:val="006B39FE"/>
    <w:rsid w:val="006B45DB"/>
    <w:rsid w:val="006B5046"/>
    <w:rsid w:val="006B57E4"/>
    <w:rsid w:val="006C03BA"/>
    <w:rsid w:val="006C26AC"/>
    <w:rsid w:val="006C7CA5"/>
    <w:rsid w:val="006D2CAC"/>
    <w:rsid w:val="006D375D"/>
    <w:rsid w:val="006D3D0A"/>
    <w:rsid w:val="006D50EC"/>
    <w:rsid w:val="006D6D37"/>
    <w:rsid w:val="006D7E8A"/>
    <w:rsid w:val="006E1366"/>
    <w:rsid w:val="006E7D78"/>
    <w:rsid w:val="006F012C"/>
    <w:rsid w:val="006F0C9D"/>
    <w:rsid w:val="006F1EA9"/>
    <w:rsid w:val="006F2E1D"/>
    <w:rsid w:val="006F3290"/>
    <w:rsid w:val="006F3566"/>
    <w:rsid w:val="006F5D27"/>
    <w:rsid w:val="006F6DA1"/>
    <w:rsid w:val="006F6F09"/>
    <w:rsid w:val="006F785B"/>
    <w:rsid w:val="007015E9"/>
    <w:rsid w:val="00701ADA"/>
    <w:rsid w:val="00701D14"/>
    <w:rsid w:val="00703A6B"/>
    <w:rsid w:val="00705BBD"/>
    <w:rsid w:val="00706693"/>
    <w:rsid w:val="0070773B"/>
    <w:rsid w:val="00707C45"/>
    <w:rsid w:val="00707D88"/>
    <w:rsid w:val="007109F8"/>
    <w:rsid w:val="00711C4C"/>
    <w:rsid w:val="00722F9B"/>
    <w:rsid w:val="00724858"/>
    <w:rsid w:val="00724D78"/>
    <w:rsid w:val="0072584D"/>
    <w:rsid w:val="007322A6"/>
    <w:rsid w:val="007340BC"/>
    <w:rsid w:val="007345DF"/>
    <w:rsid w:val="007375E8"/>
    <w:rsid w:val="00737B17"/>
    <w:rsid w:val="00740A8C"/>
    <w:rsid w:val="007426C8"/>
    <w:rsid w:val="00744BC2"/>
    <w:rsid w:val="00747215"/>
    <w:rsid w:val="00754517"/>
    <w:rsid w:val="00756CC1"/>
    <w:rsid w:val="007647A8"/>
    <w:rsid w:val="007665D2"/>
    <w:rsid w:val="00767F36"/>
    <w:rsid w:val="007734D3"/>
    <w:rsid w:val="007776EC"/>
    <w:rsid w:val="00785DF2"/>
    <w:rsid w:val="00786D5D"/>
    <w:rsid w:val="00790EF4"/>
    <w:rsid w:val="00793FCD"/>
    <w:rsid w:val="00794B49"/>
    <w:rsid w:val="007A2ABC"/>
    <w:rsid w:val="007A3925"/>
    <w:rsid w:val="007A42B9"/>
    <w:rsid w:val="007A468F"/>
    <w:rsid w:val="007A4698"/>
    <w:rsid w:val="007B21C8"/>
    <w:rsid w:val="007B36E0"/>
    <w:rsid w:val="007B5DE2"/>
    <w:rsid w:val="007B6C0F"/>
    <w:rsid w:val="007B7EA3"/>
    <w:rsid w:val="007C10B8"/>
    <w:rsid w:val="007C2CFC"/>
    <w:rsid w:val="007C3D6F"/>
    <w:rsid w:val="007C5347"/>
    <w:rsid w:val="007C5C03"/>
    <w:rsid w:val="007D2188"/>
    <w:rsid w:val="007D6E6A"/>
    <w:rsid w:val="007D71F4"/>
    <w:rsid w:val="007D7400"/>
    <w:rsid w:val="007E313B"/>
    <w:rsid w:val="007E3DD7"/>
    <w:rsid w:val="007E43E1"/>
    <w:rsid w:val="007E4EF6"/>
    <w:rsid w:val="007E64AA"/>
    <w:rsid w:val="007F0499"/>
    <w:rsid w:val="007F2A2D"/>
    <w:rsid w:val="007F452B"/>
    <w:rsid w:val="007F4802"/>
    <w:rsid w:val="007F5659"/>
    <w:rsid w:val="007F5835"/>
    <w:rsid w:val="007F5B9C"/>
    <w:rsid w:val="007F6B8D"/>
    <w:rsid w:val="008006E9"/>
    <w:rsid w:val="00801F4C"/>
    <w:rsid w:val="00802378"/>
    <w:rsid w:val="00805837"/>
    <w:rsid w:val="0081560D"/>
    <w:rsid w:val="008254EC"/>
    <w:rsid w:val="0082585F"/>
    <w:rsid w:val="00827D88"/>
    <w:rsid w:val="0084363F"/>
    <w:rsid w:val="00854765"/>
    <w:rsid w:val="0085619C"/>
    <w:rsid w:val="00856E4B"/>
    <w:rsid w:val="00857285"/>
    <w:rsid w:val="008605E7"/>
    <w:rsid w:val="00861A31"/>
    <w:rsid w:val="00865E4B"/>
    <w:rsid w:val="00866884"/>
    <w:rsid w:val="008762E8"/>
    <w:rsid w:val="00876A7E"/>
    <w:rsid w:val="00882992"/>
    <w:rsid w:val="00883EB7"/>
    <w:rsid w:val="00885DC0"/>
    <w:rsid w:val="00890FE0"/>
    <w:rsid w:val="0089111F"/>
    <w:rsid w:val="00894DDD"/>
    <w:rsid w:val="008954DE"/>
    <w:rsid w:val="008955D4"/>
    <w:rsid w:val="008957BE"/>
    <w:rsid w:val="008A0F1F"/>
    <w:rsid w:val="008A1235"/>
    <w:rsid w:val="008A4D97"/>
    <w:rsid w:val="008A5188"/>
    <w:rsid w:val="008B0323"/>
    <w:rsid w:val="008C0C02"/>
    <w:rsid w:val="008C0C58"/>
    <w:rsid w:val="008C417E"/>
    <w:rsid w:val="008C41CD"/>
    <w:rsid w:val="008C70DE"/>
    <w:rsid w:val="008C7204"/>
    <w:rsid w:val="008D69DE"/>
    <w:rsid w:val="008D7259"/>
    <w:rsid w:val="008E5305"/>
    <w:rsid w:val="008E756B"/>
    <w:rsid w:val="008F0152"/>
    <w:rsid w:val="008F0C1D"/>
    <w:rsid w:val="008F35F7"/>
    <w:rsid w:val="008F555A"/>
    <w:rsid w:val="0090070F"/>
    <w:rsid w:val="00907094"/>
    <w:rsid w:val="00907463"/>
    <w:rsid w:val="009130DD"/>
    <w:rsid w:val="00913BA8"/>
    <w:rsid w:val="00914DB7"/>
    <w:rsid w:val="00915923"/>
    <w:rsid w:val="00916FAD"/>
    <w:rsid w:val="009171EB"/>
    <w:rsid w:val="00922DF1"/>
    <w:rsid w:val="00923B91"/>
    <w:rsid w:val="009249C9"/>
    <w:rsid w:val="0092755D"/>
    <w:rsid w:val="00930AC1"/>
    <w:rsid w:val="00933C6B"/>
    <w:rsid w:val="0093576B"/>
    <w:rsid w:val="009360C9"/>
    <w:rsid w:val="00941381"/>
    <w:rsid w:val="00950186"/>
    <w:rsid w:val="0095122A"/>
    <w:rsid w:val="00953627"/>
    <w:rsid w:val="00953D27"/>
    <w:rsid w:val="0095601C"/>
    <w:rsid w:val="00964CC5"/>
    <w:rsid w:val="009707DE"/>
    <w:rsid w:val="009711B5"/>
    <w:rsid w:val="009749BF"/>
    <w:rsid w:val="00975811"/>
    <w:rsid w:val="009768A0"/>
    <w:rsid w:val="009811C4"/>
    <w:rsid w:val="00981DA5"/>
    <w:rsid w:val="009831FA"/>
    <w:rsid w:val="0098387B"/>
    <w:rsid w:val="00984BDE"/>
    <w:rsid w:val="009935E7"/>
    <w:rsid w:val="00993B7E"/>
    <w:rsid w:val="00994F87"/>
    <w:rsid w:val="00995243"/>
    <w:rsid w:val="00997B12"/>
    <w:rsid w:val="009A12B4"/>
    <w:rsid w:val="009A24DC"/>
    <w:rsid w:val="009A3822"/>
    <w:rsid w:val="009B0A76"/>
    <w:rsid w:val="009B360C"/>
    <w:rsid w:val="009B4160"/>
    <w:rsid w:val="009B7A5F"/>
    <w:rsid w:val="009B7B1B"/>
    <w:rsid w:val="009B7B23"/>
    <w:rsid w:val="009C02DB"/>
    <w:rsid w:val="009C1EAF"/>
    <w:rsid w:val="009C349D"/>
    <w:rsid w:val="009C55E0"/>
    <w:rsid w:val="009C67BF"/>
    <w:rsid w:val="009C706B"/>
    <w:rsid w:val="009C7073"/>
    <w:rsid w:val="009C7B43"/>
    <w:rsid w:val="009D03C8"/>
    <w:rsid w:val="009D2AEC"/>
    <w:rsid w:val="009D48EC"/>
    <w:rsid w:val="009D74EC"/>
    <w:rsid w:val="009D78B8"/>
    <w:rsid w:val="009D7A0B"/>
    <w:rsid w:val="009E05BA"/>
    <w:rsid w:val="009E16DD"/>
    <w:rsid w:val="009E3095"/>
    <w:rsid w:val="009E326C"/>
    <w:rsid w:val="009E3438"/>
    <w:rsid w:val="009F42C6"/>
    <w:rsid w:val="009F46B9"/>
    <w:rsid w:val="009F5F4E"/>
    <w:rsid w:val="00A01711"/>
    <w:rsid w:val="00A049F5"/>
    <w:rsid w:val="00A05D38"/>
    <w:rsid w:val="00A061BA"/>
    <w:rsid w:val="00A10AC5"/>
    <w:rsid w:val="00A1107D"/>
    <w:rsid w:val="00A14681"/>
    <w:rsid w:val="00A15AD8"/>
    <w:rsid w:val="00A15F6F"/>
    <w:rsid w:val="00A227DD"/>
    <w:rsid w:val="00A2624F"/>
    <w:rsid w:val="00A27A6E"/>
    <w:rsid w:val="00A27DAB"/>
    <w:rsid w:val="00A34645"/>
    <w:rsid w:val="00A34771"/>
    <w:rsid w:val="00A35C72"/>
    <w:rsid w:val="00A35D22"/>
    <w:rsid w:val="00A35D7B"/>
    <w:rsid w:val="00A40634"/>
    <w:rsid w:val="00A40D4F"/>
    <w:rsid w:val="00A40D9B"/>
    <w:rsid w:val="00A42BF9"/>
    <w:rsid w:val="00A42D38"/>
    <w:rsid w:val="00A477A3"/>
    <w:rsid w:val="00A518F8"/>
    <w:rsid w:val="00A51FD6"/>
    <w:rsid w:val="00A523D1"/>
    <w:rsid w:val="00A54ECF"/>
    <w:rsid w:val="00A611CB"/>
    <w:rsid w:val="00A618B5"/>
    <w:rsid w:val="00A61B9B"/>
    <w:rsid w:val="00A62170"/>
    <w:rsid w:val="00A626FF"/>
    <w:rsid w:val="00A62A97"/>
    <w:rsid w:val="00A66BC5"/>
    <w:rsid w:val="00A66F1E"/>
    <w:rsid w:val="00A67250"/>
    <w:rsid w:val="00A7078B"/>
    <w:rsid w:val="00A73035"/>
    <w:rsid w:val="00A75043"/>
    <w:rsid w:val="00A7575C"/>
    <w:rsid w:val="00A8076A"/>
    <w:rsid w:val="00A86171"/>
    <w:rsid w:val="00A86B44"/>
    <w:rsid w:val="00A9000D"/>
    <w:rsid w:val="00A92107"/>
    <w:rsid w:val="00A933DA"/>
    <w:rsid w:val="00A94E80"/>
    <w:rsid w:val="00A94ED7"/>
    <w:rsid w:val="00A952D8"/>
    <w:rsid w:val="00AA0BBA"/>
    <w:rsid w:val="00AA45AA"/>
    <w:rsid w:val="00AB168A"/>
    <w:rsid w:val="00AB2F38"/>
    <w:rsid w:val="00AB51AD"/>
    <w:rsid w:val="00AB79BD"/>
    <w:rsid w:val="00AC13FE"/>
    <w:rsid w:val="00AC2061"/>
    <w:rsid w:val="00AC718B"/>
    <w:rsid w:val="00AC7DF9"/>
    <w:rsid w:val="00AD1845"/>
    <w:rsid w:val="00AD390B"/>
    <w:rsid w:val="00AD4A29"/>
    <w:rsid w:val="00AE2BBC"/>
    <w:rsid w:val="00AE3D8A"/>
    <w:rsid w:val="00AE47B7"/>
    <w:rsid w:val="00AF0A21"/>
    <w:rsid w:val="00AF0A52"/>
    <w:rsid w:val="00AF3F91"/>
    <w:rsid w:val="00AF4085"/>
    <w:rsid w:val="00AF4D59"/>
    <w:rsid w:val="00B00106"/>
    <w:rsid w:val="00B01B7F"/>
    <w:rsid w:val="00B04A90"/>
    <w:rsid w:val="00B068E2"/>
    <w:rsid w:val="00B22FF2"/>
    <w:rsid w:val="00B26328"/>
    <w:rsid w:val="00B279E2"/>
    <w:rsid w:val="00B27F6B"/>
    <w:rsid w:val="00B32EB1"/>
    <w:rsid w:val="00B356CA"/>
    <w:rsid w:val="00B36080"/>
    <w:rsid w:val="00B3756E"/>
    <w:rsid w:val="00B404FD"/>
    <w:rsid w:val="00B407A5"/>
    <w:rsid w:val="00B4083B"/>
    <w:rsid w:val="00B4292A"/>
    <w:rsid w:val="00B43A1E"/>
    <w:rsid w:val="00B43D5A"/>
    <w:rsid w:val="00B45DE3"/>
    <w:rsid w:val="00B47205"/>
    <w:rsid w:val="00B50D34"/>
    <w:rsid w:val="00B535AB"/>
    <w:rsid w:val="00B56935"/>
    <w:rsid w:val="00B62800"/>
    <w:rsid w:val="00B65689"/>
    <w:rsid w:val="00B704C3"/>
    <w:rsid w:val="00B70C41"/>
    <w:rsid w:val="00B740C5"/>
    <w:rsid w:val="00B74365"/>
    <w:rsid w:val="00B8137E"/>
    <w:rsid w:val="00B8178A"/>
    <w:rsid w:val="00B8283D"/>
    <w:rsid w:val="00B82DEC"/>
    <w:rsid w:val="00B93B60"/>
    <w:rsid w:val="00B9425F"/>
    <w:rsid w:val="00B9440D"/>
    <w:rsid w:val="00B95A72"/>
    <w:rsid w:val="00B9768B"/>
    <w:rsid w:val="00BA28A7"/>
    <w:rsid w:val="00BA36E6"/>
    <w:rsid w:val="00BA75DD"/>
    <w:rsid w:val="00BA79F5"/>
    <w:rsid w:val="00BB0BBD"/>
    <w:rsid w:val="00BB6876"/>
    <w:rsid w:val="00BC239D"/>
    <w:rsid w:val="00BC430C"/>
    <w:rsid w:val="00BC4F86"/>
    <w:rsid w:val="00BC5FF7"/>
    <w:rsid w:val="00BC61D1"/>
    <w:rsid w:val="00BD07AE"/>
    <w:rsid w:val="00BD104A"/>
    <w:rsid w:val="00BD277F"/>
    <w:rsid w:val="00BD2B65"/>
    <w:rsid w:val="00BD7730"/>
    <w:rsid w:val="00BD7D27"/>
    <w:rsid w:val="00BE32CF"/>
    <w:rsid w:val="00BE3349"/>
    <w:rsid w:val="00BE3D9E"/>
    <w:rsid w:val="00BE47F8"/>
    <w:rsid w:val="00BE504D"/>
    <w:rsid w:val="00BE5D70"/>
    <w:rsid w:val="00BE5FF2"/>
    <w:rsid w:val="00BE695C"/>
    <w:rsid w:val="00BF3C58"/>
    <w:rsid w:val="00BF425D"/>
    <w:rsid w:val="00BF4B10"/>
    <w:rsid w:val="00C00AED"/>
    <w:rsid w:val="00C0117B"/>
    <w:rsid w:val="00C068BF"/>
    <w:rsid w:val="00C12786"/>
    <w:rsid w:val="00C136D8"/>
    <w:rsid w:val="00C13DCC"/>
    <w:rsid w:val="00C14C20"/>
    <w:rsid w:val="00C154B7"/>
    <w:rsid w:val="00C179D2"/>
    <w:rsid w:val="00C2156E"/>
    <w:rsid w:val="00C26D4D"/>
    <w:rsid w:val="00C270DD"/>
    <w:rsid w:val="00C271AC"/>
    <w:rsid w:val="00C308BA"/>
    <w:rsid w:val="00C30CFE"/>
    <w:rsid w:val="00C3239D"/>
    <w:rsid w:val="00C341B9"/>
    <w:rsid w:val="00C345D9"/>
    <w:rsid w:val="00C34A6A"/>
    <w:rsid w:val="00C371E9"/>
    <w:rsid w:val="00C37CCD"/>
    <w:rsid w:val="00C43D06"/>
    <w:rsid w:val="00C47673"/>
    <w:rsid w:val="00C527D0"/>
    <w:rsid w:val="00C541E1"/>
    <w:rsid w:val="00C56934"/>
    <w:rsid w:val="00C56DF1"/>
    <w:rsid w:val="00C6163B"/>
    <w:rsid w:val="00C62167"/>
    <w:rsid w:val="00C72BDB"/>
    <w:rsid w:val="00C77AF2"/>
    <w:rsid w:val="00C80146"/>
    <w:rsid w:val="00C8634B"/>
    <w:rsid w:val="00C86A96"/>
    <w:rsid w:val="00C90638"/>
    <w:rsid w:val="00C93F48"/>
    <w:rsid w:val="00C949D8"/>
    <w:rsid w:val="00C953CD"/>
    <w:rsid w:val="00C95EBA"/>
    <w:rsid w:val="00C97D03"/>
    <w:rsid w:val="00CA049A"/>
    <w:rsid w:val="00CA4AEA"/>
    <w:rsid w:val="00CA74DE"/>
    <w:rsid w:val="00CB1F26"/>
    <w:rsid w:val="00CB27E1"/>
    <w:rsid w:val="00CB28C7"/>
    <w:rsid w:val="00CB3305"/>
    <w:rsid w:val="00CB590F"/>
    <w:rsid w:val="00CB7A9F"/>
    <w:rsid w:val="00CB7CDC"/>
    <w:rsid w:val="00CC0727"/>
    <w:rsid w:val="00CC36CD"/>
    <w:rsid w:val="00CC3DC4"/>
    <w:rsid w:val="00CC529D"/>
    <w:rsid w:val="00CC6BD4"/>
    <w:rsid w:val="00CD61A1"/>
    <w:rsid w:val="00CD6BB5"/>
    <w:rsid w:val="00CE03D0"/>
    <w:rsid w:val="00CE38C5"/>
    <w:rsid w:val="00CE7161"/>
    <w:rsid w:val="00CE7AA7"/>
    <w:rsid w:val="00CF1EAE"/>
    <w:rsid w:val="00CF2462"/>
    <w:rsid w:val="00CF3343"/>
    <w:rsid w:val="00CF33B6"/>
    <w:rsid w:val="00CF3788"/>
    <w:rsid w:val="00CF6064"/>
    <w:rsid w:val="00CF6A8C"/>
    <w:rsid w:val="00CF7312"/>
    <w:rsid w:val="00D03D56"/>
    <w:rsid w:val="00D11081"/>
    <w:rsid w:val="00D11550"/>
    <w:rsid w:val="00D149D4"/>
    <w:rsid w:val="00D16CC1"/>
    <w:rsid w:val="00D20953"/>
    <w:rsid w:val="00D22BE7"/>
    <w:rsid w:val="00D22C90"/>
    <w:rsid w:val="00D23EE8"/>
    <w:rsid w:val="00D30EC0"/>
    <w:rsid w:val="00D30EEC"/>
    <w:rsid w:val="00D31BC2"/>
    <w:rsid w:val="00D3258F"/>
    <w:rsid w:val="00D341DA"/>
    <w:rsid w:val="00D37EBF"/>
    <w:rsid w:val="00D40536"/>
    <w:rsid w:val="00D4086C"/>
    <w:rsid w:val="00D413FC"/>
    <w:rsid w:val="00D43850"/>
    <w:rsid w:val="00D43856"/>
    <w:rsid w:val="00D468B5"/>
    <w:rsid w:val="00D52157"/>
    <w:rsid w:val="00D5228D"/>
    <w:rsid w:val="00D54CF6"/>
    <w:rsid w:val="00D56027"/>
    <w:rsid w:val="00D57050"/>
    <w:rsid w:val="00D60664"/>
    <w:rsid w:val="00D61868"/>
    <w:rsid w:val="00D6390C"/>
    <w:rsid w:val="00D63E7B"/>
    <w:rsid w:val="00D65342"/>
    <w:rsid w:val="00D66B7E"/>
    <w:rsid w:val="00D71583"/>
    <w:rsid w:val="00D75D77"/>
    <w:rsid w:val="00D77509"/>
    <w:rsid w:val="00D80020"/>
    <w:rsid w:val="00D81A49"/>
    <w:rsid w:val="00DA05C1"/>
    <w:rsid w:val="00DA1399"/>
    <w:rsid w:val="00DA4452"/>
    <w:rsid w:val="00DA4A3A"/>
    <w:rsid w:val="00DA57AE"/>
    <w:rsid w:val="00DA5C4F"/>
    <w:rsid w:val="00DA7E08"/>
    <w:rsid w:val="00DB4510"/>
    <w:rsid w:val="00DB5D63"/>
    <w:rsid w:val="00DC19F7"/>
    <w:rsid w:val="00DC1D9D"/>
    <w:rsid w:val="00DC2DA5"/>
    <w:rsid w:val="00DD06E7"/>
    <w:rsid w:val="00DD3FE5"/>
    <w:rsid w:val="00DD6C6C"/>
    <w:rsid w:val="00DD6E15"/>
    <w:rsid w:val="00DE0E60"/>
    <w:rsid w:val="00DE66A8"/>
    <w:rsid w:val="00DE7C4A"/>
    <w:rsid w:val="00DF1FEE"/>
    <w:rsid w:val="00DF2190"/>
    <w:rsid w:val="00DF3A6E"/>
    <w:rsid w:val="00DF63B7"/>
    <w:rsid w:val="00E02DD0"/>
    <w:rsid w:val="00E06305"/>
    <w:rsid w:val="00E07E55"/>
    <w:rsid w:val="00E12188"/>
    <w:rsid w:val="00E15A86"/>
    <w:rsid w:val="00E207B9"/>
    <w:rsid w:val="00E2557C"/>
    <w:rsid w:val="00E26FEB"/>
    <w:rsid w:val="00E33412"/>
    <w:rsid w:val="00E34543"/>
    <w:rsid w:val="00E37B43"/>
    <w:rsid w:val="00E442B7"/>
    <w:rsid w:val="00E45A8F"/>
    <w:rsid w:val="00E53727"/>
    <w:rsid w:val="00E54208"/>
    <w:rsid w:val="00E56006"/>
    <w:rsid w:val="00E5707F"/>
    <w:rsid w:val="00E607C2"/>
    <w:rsid w:val="00E6191E"/>
    <w:rsid w:val="00E65FD1"/>
    <w:rsid w:val="00E67F09"/>
    <w:rsid w:val="00E743DF"/>
    <w:rsid w:val="00E754A0"/>
    <w:rsid w:val="00E816F6"/>
    <w:rsid w:val="00E82FB6"/>
    <w:rsid w:val="00E82FFE"/>
    <w:rsid w:val="00E905DF"/>
    <w:rsid w:val="00E90AA3"/>
    <w:rsid w:val="00E92075"/>
    <w:rsid w:val="00E97933"/>
    <w:rsid w:val="00EA07E0"/>
    <w:rsid w:val="00EA4091"/>
    <w:rsid w:val="00EA72ED"/>
    <w:rsid w:val="00EB3EA8"/>
    <w:rsid w:val="00EC0AF2"/>
    <w:rsid w:val="00EC4887"/>
    <w:rsid w:val="00EC5FDA"/>
    <w:rsid w:val="00ED13A1"/>
    <w:rsid w:val="00ED7B1F"/>
    <w:rsid w:val="00EE2543"/>
    <w:rsid w:val="00EE4737"/>
    <w:rsid w:val="00EE65C6"/>
    <w:rsid w:val="00EE6D0A"/>
    <w:rsid w:val="00EF0D7A"/>
    <w:rsid w:val="00EF2686"/>
    <w:rsid w:val="00EF36AD"/>
    <w:rsid w:val="00EF3D94"/>
    <w:rsid w:val="00EF731B"/>
    <w:rsid w:val="00EF7DD3"/>
    <w:rsid w:val="00F01177"/>
    <w:rsid w:val="00F02079"/>
    <w:rsid w:val="00F03E87"/>
    <w:rsid w:val="00F0523D"/>
    <w:rsid w:val="00F05D41"/>
    <w:rsid w:val="00F12600"/>
    <w:rsid w:val="00F12E6F"/>
    <w:rsid w:val="00F12ECC"/>
    <w:rsid w:val="00F1755F"/>
    <w:rsid w:val="00F200AD"/>
    <w:rsid w:val="00F22635"/>
    <w:rsid w:val="00F2365E"/>
    <w:rsid w:val="00F23C30"/>
    <w:rsid w:val="00F2434A"/>
    <w:rsid w:val="00F24827"/>
    <w:rsid w:val="00F250B7"/>
    <w:rsid w:val="00F278CD"/>
    <w:rsid w:val="00F30665"/>
    <w:rsid w:val="00F31E4E"/>
    <w:rsid w:val="00F34EE6"/>
    <w:rsid w:val="00F35EDA"/>
    <w:rsid w:val="00F413E3"/>
    <w:rsid w:val="00F43360"/>
    <w:rsid w:val="00F46440"/>
    <w:rsid w:val="00F50ED5"/>
    <w:rsid w:val="00F51CDA"/>
    <w:rsid w:val="00F541C6"/>
    <w:rsid w:val="00F571FF"/>
    <w:rsid w:val="00F57781"/>
    <w:rsid w:val="00F57988"/>
    <w:rsid w:val="00F61266"/>
    <w:rsid w:val="00F61546"/>
    <w:rsid w:val="00F63639"/>
    <w:rsid w:val="00F66879"/>
    <w:rsid w:val="00F679B9"/>
    <w:rsid w:val="00F718D4"/>
    <w:rsid w:val="00F73F36"/>
    <w:rsid w:val="00F74CC4"/>
    <w:rsid w:val="00F77EB0"/>
    <w:rsid w:val="00F80831"/>
    <w:rsid w:val="00F81477"/>
    <w:rsid w:val="00F81C9B"/>
    <w:rsid w:val="00F84F79"/>
    <w:rsid w:val="00F92B4D"/>
    <w:rsid w:val="00F92C14"/>
    <w:rsid w:val="00FA1BF2"/>
    <w:rsid w:val="00FA5AD2"/>
    <w:rsid w:val="00FB2276"/>
    <w:rsid w:val="00FB497D"/>
    <w:rsid w:val="00FB6A8A"/>
    <w:rsid w:val="00FD0BC6"/>
    <w:rsid w:val="00FD2BA9"/>
    <w:rsid w:val="00FD3C02"/>
    <w:rsid w:val="00FD683F"/>
    <w:rsid w:val="00FD6FD8"/>
    <w:rsid w:val="00FD72DB"/>
    <w:rsid w:val="00FE09BC"/>
    <w:rsid w:val="00FE19F3"/>
    <w:rsid w:val="00FE2F1C"/>
    <w:rsid w:val="00FE44EC"/>
    <w:rsid w:val="00FE5EF9"/>
    <w:rsid w:val="00FF1CF5"/>
    <w:rsid w:val="00FF52FD"/>
    <w:rsid w:val="00FF632B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35E"/>
  <w15:chartTrackingRefBased/>
  <w15:docId w15:val="{FF11AADA-0CCF-47BF-8A72-CC253718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1E"/>
  </w:style>
  <w:style w:type="paragraph" w:styleId="Nagwek1">
    <w:name w:val="heading 1"/>
    <w:basedOn w:val="Normalny"/>
    <w:next w:val="Normalny"/>
    <w:link w:val="Nagwek1Znak"/>
    <w:uiPriority w:val="9"/>
    <w:qFormat/>
    <w:rsid w:val="00187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5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2755D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E7161"/>
    <w:pPr>
      <w:tabs>
        <w:tab w:val="right" w:leader="dot" w:pos="9629"/>
      </w:tabs>
      <w:spacing w:after="100"/>
    </w:pPr>
    <w:rPr>
      <w:rFonts w:ascii="Times New Roman" w:hAnsi="Times New Roman" w:cs="Times New Roman"/>
      <w:b/>
      <w:noProof/>
      <w:sz w:val="24"/>
      <w:szCs w:val="24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92755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3A"/>
  </w:style>
  <w:style w:type="paragraph" w:styleId="Stopka">
    <w:name w:val="footer"/>
    <w:basedOn w:val="Normalny"/>
    <w:link w:val="StopkaZnak"/>
    <w:uiPriority w:val="99"/>
    <w:unhideWhenUsed/>
    <w:rsid w:val="000E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3A"/>
  </w:style>
  <w:style w:type="paragraph" w:styleId="Akapitzlist">
    <w:name w:val="List Paragraph"/>
    <w:basedOn w:val="Normalny"/>
    <w:uiPriority w:val="34"/>
    <w:qFormat/>
    <w:rsid w:val="004A749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1FE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C6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1B0F3F"/>
    <w:pPr>
      <w:spacing w:after="100"/>
      <w:ind w:left="220"/>
    </w:pPr>
  </w:style>
  <w:style w:type="table" w:styleId="Tabela-Siatka">
    <w:name w:val="Table Grid"/>
    <w:basedOn w:val="Standardowy"/>
    <w:uiPriority w:val="39"/>
    <w:rsid w:val="000F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12E6F"/>
    <w:rPr>
      <w:i/>
      <w:iCs/>
    </w:rPr>
  </w:style>
  <w:style w:type="table" w:customStyle="1" w:styleId="TableGrid">
    <w:name w:val="TableGrid"/>
    <w:rsid w:val="007B6C0F"/>
    <w:pPr>
      <w:spacing w:after="0" w:line="240" w:lineRule="auto"/>
    </w:pPr>
    <w:rPr>
      <w:rFonts w:eastAsiaTheme="minorEastAsia"/>
      <w:kern w:val="2"/>
      <w:szCs w:val="20"/>
      <w:lang w:eastAsia="pl-PL" w:bidi="hi-I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5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CF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0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4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913E4-B9D5-42F3-88A9-6D1EBD11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9696</Words>
  <Characters>58176</Characters>
  <Application>Microsoft Office Word</Application>
  <DocSecurity>0</DocSecurity>
  <Lines>484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67737</CharactersWithSpaces>
  <SharedDoc>false</SharedDoc>
  <HLinks>
    <vt:vector size="168" baseType="variant">
      <vt:variant>
        <vt:i4>4849737</vt:i4>
      </vt:variant>
      <vt:variant>
        <vt:i4>162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/act/16794487/32297</vt:lpwstr>
      </vt:variant>
      <vt:variant>
        <vt:i4>8257662</vt:i4>
      </vt:variant>
      <vt:variant>
        <vt:i4>159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/act/18316848/3362644</vt:lpwstr>
      </vt:variant>
      <vt:variant>
        <vt:i4>1310769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_Toc147755257</vt:lpwstr>
      </vt:variant>
      <vt:variant>
        <vt:i4>1310769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_Toc147755256</vt:lpwstr>
      </vt:variant>
      <vt:variant>
        <vt:i4>1310769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_Toc147755255</vt:lpwstr>
      </vt:variant>
      <vt:variant>
        <vt:i4>1310769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_Toc147755254</vt:lpwstr>
      </vt:variant>
      <vt:variant>
        <vt:i4>1310769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_Toc147755253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_Toc147755252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_Toc147755251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_Toc147755250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_Toc147755249</vt:lpwstr>
      </vt:variant>
      <vt:variant>
        <vt:i4>1376305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_Toc147755248</vt:lpwstr>
      </vt:variant>
      <vt:variant>
        <vt:i4>1376305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_Toc147755247</vt:lpwstr>
      </vt:variant>
      <vt:variant>
        <vt:i4>1376305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_Toc147755246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_Toc147755245</vt:lpwstr>
      </vt:variant>
      <vt:variant>
        <vt:i4>1376305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_Toc147755244</vt:lpwstr>
      </vt:variant>
      <vt:variant>
        <vt:i4>1376305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_Toc147755243</vt:lpwstr>
      </vt:variant>
      <vt:variant>
        <vt:i4>1376305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_Toc147755242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_Toc147755241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_Toc147755240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_Toc147755239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_Toc147755238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_Toc147755237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_Toc147755236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_Toc147755235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_Toc147755234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_Toc147755233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_Toc147755232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LEXTEAM</dc:creator>
  <cp:keywords/>
  <dc:description/>
  <cp:lastModifiedBy>Rafał</cp:lastModifiedBy>
  <cp:revision>5</cp:revision>
  <cp:lastPrinted>2024-06-12T06:21:00Z</cp:lastPrinted>
  <dcterms:created xsi:type="dcterms:W3CDTF">2024-07-25T06:55:00Z</dcterms:created>
  <dcterms:modified xsi:type="dcterms:W3CDTF">2024-07-25T07:00:00Z</dcterms:modified>
</cp:coreProperties>
</file>